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7F895" w14:textId="4D9CF0C0" w:rsidR="00277204" w:rsidRDefault="00CA427A" w:rsidP="00277204">
      <w:pPr>
        <w:spacing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Spett.le</w:t>
      </w:r>
    </w:p>
    <w:p w14:paraId="06B46978" w14:textId="3CFAC9C8" w:rsidR="00CA427A" w:rsidRDefault="00CA427A" w:rsidP="00277204">
      <w:pPr>
        <w:spacing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COMUNE DI BORGO CHIESE</w:t>
      </w:r>
    </w:p>
    <w:p w14:paraId="115F675D" w14:textId="2ADA6BDA" w:rsidR="00277204" w:rsidRPr="00277204" w:rsidRDefault="00277204" w:rsidP="00277204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277204">
        <w:rPr>
          <w:rFonts w:ascii="Arial" w:hAnsi="Arial" w:cs="Arial"/>
          <w:sz w:val="24"/>
          <w:szCs w:val="24"/>
        </w:rPr>
        <w:t xml:space="preserve">PEC: </w:t>
      </w:r>
      <w:proofErr w:type="spellStart"/>
      <w:r w:rsidR="00CA427A">
        <w:rPr>
          <w:rFonts w:ascii="Arial" w:hAnsi="Arial" w:cs="Arial"/>
          <w:sz w:val="24"/>
          <w:szCs w:val="24"/>
        </w:rPr>
        <w:t>comune@pec.comune.borgochiese.tn.it</w:t>
      </w:r>
      <w:proofErr w:type="spellEnd"/>
    </w:p>
    <w:p w14:paraId="38897203" w14:textId="77777777" w:rsidR="00277204" w:rsidRDefault="00277204" w:rsidP="00CC12A9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3B54E19" w14:textId="50EEF653" w:rsidR="00CC12A9" w:rsidRDefault="00CC12A9" w:rsidP="00045333">
      <w:pPr>
        <w:spacing w:line="240" w:lineRule="auto"/>
        <w:ind w:hanging="142"/>
        <w:jc w:val="center"/>
        <w:rPr>
          <w:rFonts w:ascii="Arial" w:hAnsi="Arial" w:cs="Arial"/>
          <w:b/>
          <w:bCs/>
          <w:sz w:val="24"/>
          <w:szCs w:val="24"/>
        </w:rPr>
      </w:pPr>
      <w:r w:rsidRPr="00CC12A9">
        <w:rPr>
          <w:rFonts w:ascii="Arial" w:hAnsi="Arial" w:cs="Arial"/>
          <w:b/>
          <w:bCs/>
          <w:sz w:val="24"/>
          <w:szCs w:val="24"/>
        </w:rPr>
        <w:t>Dichiarazione</w:t>
      </w:r>
      <w:r w:rsidR="00277204">
        <w:rPr>
          <w:rFonts w:ascii="Arial" w:hAnsi="Arial" w:cs="Arial"/>
          <w:b/>
          <w:bCs/>
          <w:sz w:val="24"/>
          <w:szCs w:val="24"/>
        </w:rPr>
        <w:t xml:space="preserve"> </w:t>
      </w:r>
      <w:r w:rsidRPr="00CC12A9">
        <w:rPr>
          <w:rFonts w:ascii="Arial" w:hAnsi="Arial" w:cs="Arial"/>
          <w:b/>
          <w:bCs/>
          <w:sz w:val="24"/>
          <w:szCs w:val="24"/>
        </w:rPr>
        <w:t>per l’affidamento di incarico consulenza/collaborazione</w:t>
      </w:r>
    </w:p>
    <w:p w14:paraId="39FF311F" w14:textId="2E44247D" w:rsidR="00CC12A9" w:rsidRPr="00CC12A9" w:rsidRDefault="00CC12A9" w:rsidP="00CC12A9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C12A9">
        <w:rPr>
          <w:rFonts w:ascii="Arial" w:hAnsi="Arial" w:cs="Arial"/>
          <w:b/>
          <w:bCs/>
          <w:sz w:val="24"/>
          <w:szCs w:val="24"/>
        </w:rPr>
        <w:t xml:space="preserve">presso il </w:t>
      </w:r>
      <w:r w:rsidR="00CA427A">
        <w:rPr>
          <w:rFonts w:ascii="Arial" w:hAnsi="Arial" w:cs="Arial"/>
          <w:b/>
          <w:bCs/>
          <w:sz w:val="24"/>
          <w:szCs w:val="24"/>
        </w:rPr>
        <w:t>Comune di Borgo Chiese</w:t>
      </w:r>
    </w:p>
    <w:p w14:paraId="72827CFF" w14:textId="77777777" w:rsidR="00CC12A9" w:rsidRPr="00CC12A9" w:rsidRDefault="00CC12A9" w:rsidP="00CC12A9">
      <w:pPr>
        <w:rPr>
          <w:rFonts w:ascii="Arial" w:hAnsi="Arial" w:cs="Arial"/>
          <w:sz w:val="24"/>
          <w:szCs w:val="24"/>
        </w:rPr>
      </w:pPr>
    </w:p>
    <w:p w14:paraId="6E5E0FAD" w14:textId="568C016E" w:rsidR="00CC12A9" w:rsidRDefault="00CC12A9" w:rsidP="00277204">
      <w:pPr>
        <w:spacing w:line="360" w:lineRule="auto"/>
        <w:rPr>
          <w:rFonts w:ascii="Arial" w:hAnsi="Arial" w:cs="Arial"/>
          <w:sz w:val="24"/>
          <w:szCs w:val="24"/>
        </w:rPr>
      </w:pPr>
      <w:r w:rsidRPr="00CC12A9">
        <w:rPr>
          <w:rFonts w:ascii="Arial" w:hAnsi="Arial" w:cs="Arial"/>
          <w:sz w:val="24"/>
          <w:szCs w:val="24"/>
        </w:rPr>
        <w:t>Il/la sottoscritto/a</w:t>
      </w:r>
      <w:r>
        <w:rPr>
          <w:rFonts w:ascii="Arial" w:hAnsi="Arial" w:cs="Arial"/>
          <w:sz w:val="24"/>
          <w:szCs w:val="24"/>
        </w:rPr>
        <w:t xml:space="preserve"> ________________________ </w:t>
      </w:r>
      <w:r w:rsidRPr="00CC12A9">
        <w:rPr>
          <w:rFonts w:ascii="Arial" w:hAnsi="Arial" w:cs="Arial"/>
          <w:sz w:val="24"/>
          <w:szCs w:val="24"/>
        </w:rPr>
        <w:t xml:space="preserve">nato/a </w:t>
      </w:r>
      <w:proofErr w:type="spellStart"/>
      <w:r w:rsidRPr="00CC12A9">
        <w:rPr>
          <w:rFonts w:ascii="Arial" w:hAnsi="Arial" w:cs="Arial"/>
          <w:sz w:val="24"/>
          <w:szCs w:val="24"/>
        </w:rPr>
        <w:t>a</w:t>
      </w:r>
      <w:proofErr w:type="spellEnd"/>
      <w:r w:rsidRPr="00CC12A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</w:t>
      </w:r>
      <w:proofErr w:type="gramStart"/>
      <w:r>
        <w:rPr>
          <w:rFonts w:ascii="Arial" w:hAnsi="Arial" w:cs="Arial"/>
          <w:sz w:val="24"/>
          <w:szCs w:val="24"/>
        </w:rPr>
        <w:t>_</w:t>
      </w:r>
      <w:r w:rsidRPr="00CC12A9">
        <w:rPr>
          <w:rFonts w:ascii="Arial" w:hAnsi="Arial" w:cs="Arial"/>
          <w:sz w:val="24"/>
          <w:szCs w:val="24"/>
        </w:rPr>
        <w:t xml:space="preserve"> </w:t>
      </w:r>
      <w:r w:rsidR="00277204">
        <w:rPr>
          <w:rFonts w:ascii="Arial" w:hAnsi="Arial" w:cs="Arial"/>
          <w:sz w:val="24"/>
          <w:szCs w:val="24"/>
        </w:rPr>
        <w:t xml:space="preserve"> i</w:t>
      </w:r>
      <w:r w:rsidRPr="00CC12A9">
        <w:rPr>
          <w:rFonts w:ascii="Arial" w:hAnsi="Arial" w:cs="Arial"/>
          <w:sz w:val="24"/>
          <w:szCs w:val="24"/>
        </w:rPr>
        <w:t>l</w:t>
      </w:r>
      <w:proofErr w:type="gramEnd"/>
      <w:r>
        <w:rPr>
          <w:rFonts w:ascii="Arial" w:hAnsi="Arial" w:cs="Arial"/>
          <w:sz w:val="24"/>
          <w:szCs w:val="24"/>
        </w:rPr>
        <w:t xml:space="preserve"> ___________ </w:t>
      </w:r>
      <w:r w:rsidRPr="00CC12A9">
        <w:rPr>
          <w:rFonts w:ascii="Arial" w:hAnsi="Arial" w:cs="Arial"/>
          <w:sz w:val="24"/>
          <w:szCs w:val="24"/>
        </w:rPr>
        <w:t>residente</w:t>
      </w:r>
      <w:r>
        <w:rPr>
          <w:rFonts w:ascii="Arial" w:hAnsi="Arial" w:cs="Arial"/>
          <w:sz w:val="24"/>
          <w:szCs w:val="24"/>
        </w:rPr>
        <w:t xml:space="preserve"> __________________  </w:t>
      </w:r>
      <w:r w:rsidRPr="00CC12A9">
        <w:rPr>
          <w:rFonts w:ascii="Arial" w:hAnsi="Arial" w:cs="Arial"/>
          <w:sz w:val="24"/>
          <w:szCs w:val="24"/>
        </w:rPr>
        <w:t>prov.</w:t>
      </w:r>
      <w:r>
        <w:rPr>
          <w:rFonts w:ascii="Arial" w:hAnsi="Arial" w:cs="Arial"/>
          <w:sz w:val="24"/>
          <w:szCs w:val="24"/>
        </w:rPr>
        <w:t xml:space="preserve"> ____</w:t>
      </w:r>
      <w:r w:rsidR="00277204">
        <w:rPr>
          <w:rFonts w:ascii="Arial" w:hAnsi="Arial" w:cs="Arial"/>
          <w:sz w:val="24"/>
          <w:szCs w:val="24"/>
        </w:rPr>
        <w:t xml:space="preserve"> </w:t>
      </w:r>
      <w:r w:rsidRPr="00CC12A9">
        <w:rPr>
          <w:rFonts w:ascii="Arial" w:hAnsi="Arial" w:cs="Arial"/>
          <w:sz w:val="24"/>
          <w:szCs w:val="24"/>
        </w:rPr>
        <w:t>Via/P.zza</w:t>
      </w:r>
      <w:r>
        <w:rPr>
          <w:rFonts w:ascii="Arial" w:hAnsi="Arial" w:cs="Arial"/>
          <w:sz w:val="24"/>
          <w:szCs w:val="24"/>
        </w:rPr>
        <w:t xml:space="preserve"> _____________________ nr. ____ </w:t>
      </w:r>
    </w:p>
    <w:p w14:paraId="761C5F5F" w14:textId="3B44C284" w:rsidR="00CC12A9" w:rsidRDefault="00CC12A9" w:rsidP="00277204">
      <w:pPr>
        <w:spacing w:line="360" w:lineRule="auto"/>
        <w:rPr>
          <w:rFonts w:ascii="Arial" w:hAnsi="Arial" w:cs="Arial"/>
          <w:sz w:val="24"/>
          <w:szCs w:val="24"/>
        </w:rPr>
      </w:pPr>
      <w:r w:rsidRPr="00CC12A9">
        <w:rPr>
          <w:rFonts w:ascii="Arial" w:hAnsi="Arial" w:cs="Arial"/>
          <w:sz w:val="24"/>
          <w:szCs w:val="24"/>
        </w:rPr>
        <w:t>Codice Fiscale/Partita Iva</w:t>
      </w:r>
      <w:r>
        <w:rPr>
          <w:rFonts w:ascii="Arial" w:hAnsi="Arial" w:cs="Arial"/>
          <w:sz w:val="24"/>
          <w:szCs w:val="24"/>
        </w:rPr>
        <w:t xml:space="preserve"> _______________________________</w:t>
      </w:r>
    </w:p>
    <w:p w14:paraId="03FD84C1" w14:textId="51D941AA" w:rsidR="007B32D7" w:rsidRPr="00CC12A9" w:rsidRDefault="007B32D7" w:rsidP="0027720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MAIL: ________________________PEC: ____________________________</w:t>
      </w:r>
    </w:p>
    <w:p w14:paraId="45BB0E6F" w14:textId="77777777" w:rsidR="007B32D7" w:rsidRDefault="007B32D7" w:rsidP="007B32D7">
      <w:pPr>
        <w:spacing w:before="120"/>
        <w:rPr>
          <w:rFonts w:ascii="Arial" w:hAnsi="Arial" w:cs="Arial"/>
          <w:sz w:val="24"/>
          <w:szCs w:val="24"/>
        </w:rPr>
      </w:pPr>
    </w:p>
    <w:p w14:paraId="0F3BF733" w14:textId="3566D9B7" w:rsidR="00CC12A9" w:rsidRPr="00CC12A9" w:rsidRDefault="00CC12A9" w:rsidP="007B32D7">
      <w:pPr>
        <w:spacing w:before="120"/>
        <w:rPr>
          <w:rFonts w:ascii="Arial" w:hAnsi="Arial" w:cs="Arial"/>
          <w:sz w:val="24"/>
          <w:szCs w:val="24"/>
        </w:rPr>
      </w:pPr>
      <w:r w:rsidRPr="00CC12A9">
        <w:rPr>
          <w:rFonts w:ascii="Arial" w:hAnsi="Arial" w:cs="Arial"/>
          <w:sz w:val="24"/>
          <w:szCs w:val="24"/>
        </w:rPr>
        <w:t xml:space="preserve">Visto l’art. 53 del D.lgs. 165 del 2001 e </w:t>
      </w:r>
      <w:proofErr w:type="spellStart"/>
      <w:r w:rsidRPr="00CC12A9">
        <w:rPr>
          <w:rFonts w:ascii="Arial" w:hAnsi="Arial" w:cs="Arial"/>
          <w:sz w:val="24"/>
          <w:szCs w:val="24"/>
        </w:rPr>
        <w:t>s.m.i.</w:t>
      </w:r>
      <w:proofErr w:type="spellEnd"/>
      <w:r w:rsidRPr="00CC12A9">
        <w:rPr>
          <w:rFonts w:ascii="Arial" w:hAnsi="Arial" w:cs="Arial"/>
          <w:sz w:val="24"/>
          <w:szCs w:val="24"/>
        </w:rPr>
        <w:t xml:space="preserve"> relativo alle cause di incompatibilità, cumulo di impieghi ed incarichi;</w:t>
      </w:r>
    </w:p>
    <w:p w14:paraId="0A870824" w14:textId="0838DF95" w:rsidR="00CC12A9" w:rsidRPr="00CC12A9" w:rsidRDefault="00CC12A9" w:rsidP="00CC12A9">
      <w:pPr>
        <w:rPr>
          <w:rFonts w:ascii="Arial" w:hAnsi="Arial" w:cs="Arial"/>
          <w:sz w:val="24"/>
          <w:szCs w:val="24"/>
        </w:rPr>
      </w:pPr>
      <w:r w:rsidRPr="00CC12A9">
        <w:rPr>
          <w:rFonts w:ascii="Arial" w:hAnsi="Arial" w:cs="Arial"/>
          <w:sz w:val="24"/>
          <w:szCs w:val="24"/>
        </w:rPr>
        <w:t xml:space="preserve">Vista la </w:t>
      </w:r>
      <w:proofErr w:type="spellStart"/>
      <w:r w:rsidR="00EE7D74">
        <w:rPr>
          <w:rFonts w:ascii="Arial" w:hAnsi="Arial" w:cs="Arial"/>
          <w:sz w:val="24"/>
          <w:szCs w:val="24"/>
        </w:rPr>
        <w:t>l</w:t>
      </w:r>
      <w:r w:rsidRPr="00CC12A9">
        <w:rPr>
          <w:rFonts w:ascii="Arial" w:hAnsi="Arial" w:cs="Arial"/>
          <w:sz w:val="24"/>
          <w:szCs w:val="24"/>
        </w:rPr>
        <w:t>.</w:t>
      </w:r>
      <w:r w:rsidR="00EE7D74">
        <w:rPr>
          <w:rFonts w:ascii="Arial" w:hAnsi="Arial" w:cs="Arial"/>
          <w:sz w:val="24"/>
          <w:szCs w:val="24"/>
        </w:rPr>
        <w:t>r</w:t>
      </w:r>
      <w:proofErr w:type="spellEnd"/>
      <w:r w:rsidRPr="00CC12A9">
        <w:rPr>
          <w:rFonts w:ascii="Arial" w:hAnsi="Arial" w:cs="Arial"/>
          <w:sz w:val="24"/>
          <w:szCs w:val="24"/>
        </w:rPr>
        <w:t>. 10/2014 in materia di pubblicità e trasparenza laddove prevede che l’art. 15 del d.lgs. 33/2013 si applica con limitazione agli incarichi dirigenziali, prevedendo che per gli incarichi di collaborazione o consulenza trova applicazione la normativa provinciale in materia;</w:t>
      </w:r>
    </w:p>
    <w:p w14:paraId="795011C9" w14:textId="77777777" w:rsidR="00CC12A9" w:rsidRPr="00CC12A9" w:rsidRDefault="00CC12A9" w:rsidP="00CC12A9">
      <w:pPr>
        <w:rPr>
          <w:rFonts w:ascii="Arial" w:hAnsi="Arial" w:cs="Arial"/>
          <w:sz w:val="24"/>
          <w:szCs w:val="24"/>
        </w:rPr>
      </w:pPr>
      <w:r w:rsidRPr="00CC12A9">
        <w:rPr>
          <w:rFonts w:ascii="Arial" w:hAnsi="Arial" w:cs="Arial"/>
          <w:sz w:val="24"/>
          <w:szCs w:val="24"/>
        </w:rPr>
        <w:t xml:space="preserve">Vista la </w:t>
      </w:r>
      <w:proofErr w:type="spellStart"/>
      <w:r w:rsidRPr="00CC12A9">
        <w:rPr>
          <w:rFonts w:ascii="Arial" w:hAnsi="Arial" w:cs="Arial"/>
          <w:sz w:val="24"/>
          <w:szCs w:val="24"/>
        </w:rPr>
        <w:t>l.p</w:t>
      </w:r>
      <w:proofErr w:type="spellEnd"/>
      <w:r w:rsidRPr="00CC12A9">
        <w:rPr>
          <w:rFonts w:ascii="Arial" w:hAnsi="Arial" w:cs="Arial"/>
          <w:sz w:val="24"/>
          <w:szCs w:val="24"/>
        </w:rPr>
        <w:t>. 23/90 in materia di contrattualistica pubblica, che all’art. 39-</w:t>
      </w:r>
      <w:proofErr w:type="spellStart"/>
      <w:r w:rsidRPr="00CC12A9">
        <w:rPr>
          <w:rFonts w:ascii="Arial" w:hAnsi="Arial" w:cs="Arial"/>
          <w:sz w:val="24"/>
          <w:szCs w:val="24"/>
        </w:rPr>
        <w:t>undecies</w:t>
      </w:r>
      <w:proofErr w:type="spellEnd"/>
      <w:r w:rsidRPr="00CC12A9">
        <w:rPr>
          <w:rFonts w:ascii="Arial" w:hAnsi="Arial" w:cs="Arial"/>
          <w:sz w:val="24"/>
          <w:szCs w:val="24"/>
        </w:rPr>
        <w:t xml:space="preserve"> prevede che l’amministrazione che conferisce un incarico debba pubblicare oggetto e durata incarico, estremi del provvedimento di incarico, corrispettivo soggetto incaricato, curriculum vitae, ed i dati relativi allo svolgimento di incarichi o la titolarità di cariche in enti di diritto privato regolati o finanziati dalla pubblica amministrazione ovvero lo svolgimento di attività professionali;</w:t>
      </w:r>
    </w:p>
    <w:p w14:paraId="0FC73B84" w14:textId="60C94B6A" w:rsidR="00CC12A9" w:rsidRPr="00CC12A9" w:rsidRDefault="00CC12A9" w:rsidP="00B0707F">
      <w:pPr>
        <w:rPr>
          <w:rFonts w:ascii="Arial" w:hAnsi="Arial" w:cs="Arial"/>
          <w:sz w:val="24"/>
          <w:szCs w:val="24"/>
        </w:rPr>
      </w:pPr>
      <w:r w:rsidRPr="00CC12A9">
        <w:rPr>
          <w:rFonts w:ascii="Arial" w:hAnsi="Arial" w:cs="Arial"/>
          <w:sz w:val="24"/>
          <w:szCs w:val="24"/>
        </w:rPr>
        <w:t>Visto il D.lgs. n. 39/2013</w:t>
      </w:r>
      <w:r w:rsidR="00A53FCB">
        <w:rPr>
          <w:rFonts w:ascii="Arial" w:hAnsi="Arial" w:cs="Arial"/>
          <w:sz w:val="24"/>
          <w:szCs w:val="24"/>
        </w:rPr>
        <w:t>, art. 4</w:t>
      </w:r>
      <w:r w:rsidRPr="00CC12A9">
        <w:rPr>
          <w:rFonts w:ascii="Arial" w:hAnsi="Arial" w:cs="Arial"/>
          <w:sz w:val="24"/>
          <w:szCs w:val="24"/>
        </w:rPr>
        <w:t xml:space="preserve"> relativo all</w:t>
      </w:r>
      <w:r w:rsidR="00B0707F">
        <w:rPr>
          <w:rFonts w:ascii="Arial" w:hAnsi="Arial" w:cs="Arial"/>
          <w:sz w:val="24"/>
          <w:szCs w:val="24"/>
        </w:rPr>
        <w:t>’i</w:t>
      </w:r>
      <w:r w:rsidR="00B0707F" w:rsidRPr="00B0707F">
        <w:rPr>
          <w:rFonts w:ascii="Arial" w:hAnsi="Arial" w:cs="Arial"/>
          <w:sz w:val="24"/>
          <w:szCs w:val="24"/>
        </w:rPr>
        <w:t>nconferibilit</w:t>
      </w:r>
      <w:r w:rsidR="00B0707F">
        <w:rPr>
          <w:rFonts w:ascii="Arial" w:hAnsi="Arial" w:cs="Arial"/>
          <w:sz w:val="24"/>
          <w:szCs w:val="24"/>
        </w:rPr>
        <w:t>à</w:t>
      </w:r>
      <w:r w:rsidR="00B0707F" w:rsidRPr="00B0707F">
        <w:rPr>
          <w:rFonts w:ascii="Arial" w:hAnsi="Arial" w:cs="Arial"/>
          <w:sz w:val="24"/>
          <w:szCs w:val="24"/>
        </w:rPr>
        <w:t xml:space="preserve"> di incarichi nelle amministrazioni locali a soggetti provenienti da enti di</w:t>
      </w:r>
      <w:r w:rsidR="00B0707F">
        <w:rPr>
          <w:rFonts w:ascii="Arial" w:hAnsi="Arial" w:cs="Arial"/>
          <w:sz w:val="24"/>
          <w:szCs w:val="24"/>
        </w:rPr>
        <w:t xml:space="preserve"> </w:t>
      </w:r>
      <w:r w:rsidR="00B0707F" w:rsidRPr="00B0707F">
        <w:rPr>
          <w:rFonts w:ascii="Arial" w:hAnsi="Arial" w:cs="Arial"/>
          <w:sz w:val="24"/>
          <w:szCs w:val="24"/>
        </w:rPr>
        <w:t>diritto privato regolati o finanziati</w:t>
      </w:r>
      <w:r w:rsidR="00B0707F" w:rsidRPr="00B0707F">
        <w:rPr>
          <w:rFonts w:ascii="Arial" w:hAnsi="Arial" w:cs="Arial"/>
          <w:sz w:val="24"/>
          <w:szCs w:val="24"/>
        </w:rPr>
        <w:t xml:space="preserve"> </w:t>
      </w:r>
      <w:r w:rsidR="00A53FCB">
        <w:rPr>
          <w:rFonts w:ascii="Arial" w:hAnsi="Arial" w:cs="Arial"/>
          <w:sz w:val="24"/>
          <w:szCs w:val="24"/>
        </w:rPr>
        <w:t>tra cui anche gli incarichi</w:t>
      </w:r>
      <w:r w:rsidRPr="00CC12A9">
        <w:rPr>
          <w:rFonts w:ascii="Arial" w:hAnsi="Arial" w:cs="Arial"/>
          <w:sz w:val="24"/>
          <w:szCs w:val="24"/>
        </w:rPr>
        <w:t xml:space="preserve"> dirigenziali esterni, a coloro che</w:t>
      </w:r>
      <w:r w:rsidR="000E2106">
        <w:rPr>
          <w:rFonts w:ascii="Arial" w:hAnsi="Arial" w:cs="Arial"/>
          <w:sz w:val="24"/>
          <w:szCs w:val="24"/>
        </w:rPr>
        <w:t xml:space="preserve"> </w:t>
      </w:r>
      <w:r w:rsidR="000E2106" w:rsidRPr="000E2106">
        <w:rPr>
          <w:rFonts w:ascii="Arial" w:hAnsi="Arial" w:cs="Arial"/>
          <w:b/>
          <w:bCs/>
          <w:sz w:val="24"/>
          <w:szCs w:val="24"/>
        </w:rPr>
        <w:t>nell’anno precedente</w:t>
      </w:r>
      <w:r w:rsidRPr="00CC12A9">
        <w:rPr>
          <w:rFonts w:ascii="Arial" w:hAnsi="Arial" w:cs="Arial"/>
          <w:b/>
          <w:bCs/>
          <w:sz w:val="24"/>
          <w:szCs w:val="24"/>
        </w:rPr>
        <w:t>,</w:t>
      </w:r>
      <w:r w:rsidRPr="00CC12A9">
        <w:rPr>
          <w:rFonts w:ascii="Arial" w:hAnsi="Arial" w:cs="Arial"/>
          <w:sz w:val="24"/>
          <w:szCs w:val="24"/>
        </w:rPr>
        <w:t xml:space="preserve"> abbia</w:t>
      </w:r>
      <w:r w:rsidR="00B0707F">
        <w:rPr>
          <w:rFonts w:ascii="Arial" w:hAnsi="Arial" w:cs="Arial"/>
          <w:sz w:val="24"/>
          <w:szCs w:val="24"/>
        </w:rPr>
        <w:t>no</w:t>
      </w:r>
      <w:r w:rsidRPr="00CC12A9">
        <w:rPr>
          <w:rFonts w:ascii="Arial" w:hAnsi="Arial" w:cs="Arial"/>
          <w:sz w:val="24"/>
          <w:szCs w:val="24"/>
        </w:rPr>
        <w:t xml:space="preserve"> </w:t>
      </w:r>
      <w:r w:rsidR="00B0707F" w:rsidRPr="00B0707F">
        <w:rPr>
          <w:rFonts w:ascii="Arial" w:hAnsi="Arial" w:cs="Arial"/>
          <w:sz w:val="24"/>
          <w:szCs w:val="24"/>
        </w:rPr>
        <w:t>svolto incarichi e ricoperto cariche in enti di diritto</w:t>
      </w:r>
      <w:r w:rsidR="00B0707F">
        <w:rPr>
          <w:rFonts w:ascii="Arial" w:hAnsi="Arial" w:cs="Arial"/>
          <w:sz w:val="24"/>
          <w:szCs w:val="24"/>
        </w:rPr>
        <w:t xml:space="preserve"> </w:t>
      </w:r>
      <w:r w:rsidR="00B0707F" w:rsidRPr="00B0707F">
        <w:rPr>
          <w:rFonts w:ascii="Arial" w:hAnsi="Arial" w:cs="Arial"/>
          <w:sz w:val="24"/>
          <w:szCs w:val="24"/>
        </w:rPr>
        <w:t>privato o finanziati dall'amministrazione o dall'ente pubblico che conferisce l'incarico ovvero abbiano</w:t>
      </w:r>
      <w:r w:rsidR="00B0707F">
        <w:rPr>
          <w:rFonts w:ascii="Arial" w:hAnsi="Arial" w:cs="Arial"/>
          <w:sz w:val="24"/>
          <w:szCs w:val="24"/>
        </w:rPr>
        <w:t xml:space="preserve"> </w:t>
      </w:r>
      <w:r w:rsidR="00B0707F" w:rsidRPr="00B0707F">
        <w:rPr>
          <w:rFonts w:ascii="Arial" w:hAnsi="Arial" w:cs="Arial"/>
          <w:sz w:val="24"/>
          <w:szCs w:val="24"/>
        </w:rPr>
        <w:t>svolto in proprio attività professionali, se queste sono regolate, finanziate o comunque retribuite</w:t>
      </w:r>
      <w:r w:rsidR="00B0707F">
        <w:rPr>
          <w:rFonts w:ascii="Arial" w:hAnsi="Arial" w:cs="Arial"/>
          <w:sz w:val="24"/>
          <w:szCs w:val="24"/>
        </w:rPr>
        <w:t xml:space="preserve"> </w:t>
      </w:r>
      <w:r w:rsidR="00B0707F" w:rsidRPr="00B0707F">
        <w:rPr>
          <w:rFonts w:ascii="Arial" w:hAnsi="Arial" w:cs="Arial"/>
          <w:sz w:val="24"/>
          <w:szCs w:val="24"/>
        </w:rPr>
        <w:t>dall'amministrazione o ente che conferisce l'incarico</w:t>
      </w:r>
      <w:r w:rsidRPr="00CC12A9">
        <w:rPr>
          <w:rFonts w:ascii="Arial" w:hAnsi="Arial" w:cs="Arial"/>
          <w:sz w:val="24"/>
          <w:szCs w:val="24"/>
        </w:rPr>
        <w:t>;</w:t>
      </w:r>
    </w:p>
    <w:p w14:paraId="7567CAD7" w14:textId="4A80D89D" w:rsidR="00A53FCB" w:rsidRPr="00CC12A9" w:rsidRDefault="00A53FCB" w:rsidP="00045333">
      <w:pPr>
        <w:ind w:right="-1"/>
        <w:rPr>
          <w:rFonts w:ascii="Arial" w:hAnsi="Arial" w:cs="Arial"/>
          <w:sz w:val="24"/>
          <w:szCs w:val="24"/>
        </w:rPr>
      </w:pPr>
      <w:r w:rsidRPr="00CC12A9">
        <w:rPr>
          <w:rFonts w:ascii="Arial" w:hAnsi="Arial" w:cs="Arial"/>
          <w:sz w:val="24"/>
          <w:szCs w:val="24"/>
        </w:rPr>
        <w:t>Visto il D.lgs. n. 39/2013</w:t>
      </w:r>
      <w:r>
        <w:rPr>
          <w:rFonts w:ascii="Arial" w:hAnsi="Arial" w:cs="Arial"/>
          <w:sz w:val="24"/>
          <w:szCs w:val="24"/>
        </w:rPr>
        <w:t xml:space="preserve">, art. 7 relativo </w:t>
      </w:r>
      <w:r w:rsidRPr="00CC12A9">
        <w:rPr>
          <w:rFonts w:ascii="Arial" w:hAnsi="Arial" w:cs="Arial"/>
          <w:sz w:val="24"/>
          <w:szCs w:val="24"/>
        </w:rPr>
        <w:t>all’inconferibilità di incarichi</w:t>
      </w:r>
      <w:r>
        <w:rPr>
          <w:rFonts w:ascii="Arial" w:hAnsi="Arial" w:cs="Arial"/>
          <w:sz w:val="24"/>
          <w:szCs w:val="24"/>
        </w:rPr>
        <w:t xml:space="preserve"> a componenti di organo politico di livello locale a coloro che </w:t>
      </w:r>
      <w:r w:rsidRPr="00A53FCB">
        <w:rPr>
          <w:rFonts w:ascii="Arial" w:hAnsi="Arial" w:cs="Arial"/>
          <w:b/>
          <w:bCs/>
          <w:sz w:val="24"/>
          <w:szCs w:val="24"/>
        </w:rPr>
        <w:t>nei due anni</w:t>
      </w:r>
      <w:r>
        <w:rPr>
          <w:rFonts w:ascii="Arial" w:hAnsi="Arial" w:cs="Arial"/>
          <w:sz w:val="24"/>
          <w:szCs w:val="24"/>
        </w:rPr>
        <w:t xml:space="preserve"> </w:t>
      </w:r>
      <w:r w:rsidRPr="000E2106">
        <w:rPr>
          <w:rFonts w:ascii="Arial" w:hAnsi="Arial" w:cs="Arial"/>
          <w:b/>
          <w:bCs/>
          <w:sz w:val="24"/>
          <w:szCs w:val="24"/>
        </w:rPr>
        <w:t>precedent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CC12A9">
        <w:rPr>
          <w:rFonts w:ascii="Arial" w:hAnsi="Arial" w:cs="Arial"/>
          <w:sz w:val="24"/>
          <w:szCs w:val="24"/>
        </w:rPr>
        <w:t xml:space="preserve"> abbia</w:t>
      </w:r>
      <w:r w:rsidR="00B0707F">
        <w:rPr>
          <w:rFonts w:ascii="Arial" w:hAnsi="Arial" w:cs="Arial"/>
          <w:sz w:val="24"/>
          <w:szCs w:val="24"/>
        </w:rPr>
        <w:t>no</w:t>
      </w:r>
      <w:r w:rsidRPr="00CC12A9">
        <w:rPr>
          <w:rFonts w:ascii="Arial" w:hAnsi="Arial" w:cs="Arial"/>
          <w:sz w:val="24"/>
          <w:szCs w:val="24"/>
        </w:rPr>
        <w:t xml:space="preserve"> ricoperto cariche ovvero abbiano svolto incarichi in enti di diritto privato, o finanziati dall’ente che conferisce l’incarico, ovvero abbiano svolto attività professionale retribuita direttamente dall’amministrazione che conferisce l’incarico;</w:t>
      </w:r>
    </w:p>
    <w:p w14:paraId="6942F537" w14:textId="3DE88A6A" w:rsidR="00CC12A9" w:rsidRPr="00CC12A9" w:rsidRDefault="00CC12A9" w:rsidP="00045333">
      <w:pPr>
        <w:ind w:right="-143"/>
        <w:rPr>
          <w:rFonts w:ascii="Arial" w:hAnsi="Arial" w:cs="Arial"/>
          <w:sz w:val="24"/>
          <w:szCs w:val="24"/>
        </w:rPr>
      </w:pPr>
      <w:r w:rsidRPr="00CC12A9">
        <w:rPr>
          <w:rFonts w:ascii="Arial" w:hAnsi="Arial" w:cs="Arial"/>
          <w:sz w:val="24"/>
          <w:szCs w:val="24"/>
        </w:rPr>
        <w:t xml:space="preserve">Visto l’art. 2 del D.P.R. 16 aprile 2013, n. 62 “Codice di </w:t>
      </w:r>
      <w:r>
        <w:rPr>
          <w:rFonts w:ascii="Arial" w:hAnsi="Arial" w:cs="Arial"/>
          <w:sz w:val="24"/>
          <w:szCs w:val="24"/>
        </w:rPr>
        <w:t>C</w:t>
      </w:r>
      <w:r w:rsidRPr="00CC12A9">
        <w:rPr>
          <w:rFonts w:ascii="Arial" w:hAnsi="Arial" w:cs="Arial"/>
          <w:sz w:val="24"/>
          <w:szCs w:val="24"/>
        </w:rPr>
        <w:t>omportamento dei dipendenti pubblici” laddove prevede che le pubbliche amministrazioni estendano gli obblighi di condotta, in quanto compatibili, anche a tutti i collaboratori o consulenti, con qualsiasi tipologia di contratto o incarico;</w:t>
      </w:r>
    </w:p>
    <w:p w14:paraId="48C63D02" w14:textId="08B3FCD8" w:rsidR="00CC12A9" w:rsidRPr="00CC12A9" w:rsidRDefault="00CC12A9" w:rsidP="00CC12A9">
      <w:pPr>
        <w:rPr>
          <w:rFonts w:ascii="Arial" w:hAnsi="Arial" w:cs="Arial"/>
          <w:sz w:val="24"/>
          <w:szCs w:val="24"/>
        </w:rPr>
      </w:pPr>
      <w:r w:rsidRPr="00FE5129">
        <w:rPr>
          <w:rFonts w:ascii="Arial" w:hAnsi="Arial" w:cs="Arial"/>
          <w:sz w:val="24"/>
          <w:szCs w:val="24"/>
        </w:rPr>
        <w:t xml:space="preserve">Visto il Codice di comportamento del </w:t>
      </w:r>
      <w:r w:rsidR="00FE5129" w:rsidRPr="00FE5129">
        <w:rPr>
          <w:rFonts w:ascii="Arial" w:hAnsi="Arial" w:cs="Arial"/>
          <w:sz w:val="24"/>
          <w:szCs w:val="24"/>
        </w:rPr>
        <w:t>Comune di Borgo Chiese</w:t>
      </w:r>
      <w:r w:rsidRPr="00FE5129">
        <w:rPr>
          <w:rFonts w:ascii="Arial" w:hAnsi="Arial" w:cs="Arial"/>
          <w:sz w:val="24"/>
          <w:szCs w:val="24"/>
        </w:rPr>
        <w:t xml:space="preserve"> approvato con deliberazione </w:t>
      </w:r>
      <w:r w:rsidR="00FE5129" w:rsidRPr="00FE5129">
        <w:rPr>
          <w:rFonts w:ascii="Arial" w:hAnsi="Arial" w:cs="Arial"/>
          <w:sz w:val="24"/>
          <w:szCs w:val="24"/>
        </w:rPr>
        <w:t xml:space="preserve">della Giunta comunale </w:t>
      </w:r>
      <w:proofErr w:type="spellStart"/>
      <w:r w:rsidRPr="00FE5129">
        <w:rPr>
          <w:rFonts w:ascii="Arial" w:hAnsi="Arial" w:cs="Arial"/>
          <w:sz w:val="24"/>
          <w:szCs w:val="24"/>
        </w:rPr>
        <w:t>n.</w:t>
      </w:r>
      <w:r w:rsidR="00FE5129" w:rsidRPr="00FE5129">
        <w:rPr>
          <w:rFonts w:ascii="Arial" w:hAnsi="Arial" w:cs="Arial"/>
          <w:sz w:val="24"/>
          <w:szCs w:val="24"/>
        </w:rPr>
        <w:t>127</w:t>
      </w:r>
      <w:proofErr w:type="spellEnd"/>
      <w:r w:rsidRPr="00FE5129">
        <w:rPr>
          <w:rFonts w:ascii="Arial" w:hAnsi="Arial" w:cs="Arial"/>
          <w:sz w:val="24"/>
          <w:szCs w:val="24"/>
        </w:rPr>
        <w:t xml:space="preserve"> dd </w:t>
      </w:r>
      <w:r w:rsidR="00FE5129" w:rsidRPr="00FE5129">
        <w:rPr>
          <w:rFonts w:ascii="Arial" w:hAnsi="Arial" w:cs="Arial"/>
          <w:sz w:val="24"/>
          <w:szCs w:val="24"/>
        </w:rPr>
        <w:t>22</w:t>
      </w:r>
      <w:r w:rsidRPr="00FE5129">
        <w:rPr>
          <w:rFonts w:ascii="Arial" w:hAnsi="Arial" w:cs="Arial"/>
          <w:sz w:val="24"/>
          <w:szCs w:val="24"/>
        </w:rPr>
        <w:t>.</w:t>
      </w:r>
      <w:r w:rsidR="00FE5129" w:rsidRPr="00FE5129">
        <w:rPr>
          <w:rFonts w:ascii="Arial" w:hAnsi="Arial" w:cs="Arial"/>
          <w:sz w:val="24"/>
          <w:szCs w:val="24"/>
        </w:rPr>
        <w:t>12</w:t>
      </w:r>
      <w:r w:rsidRPr="00FE5129">
        <w:rPr>
          <w:rFonts w:ascii="Arial" w:hAnsi="Arial" w:cs="Arial"/>
          <w:sz w:val="24"/>
          <w:szCs w:val="24"/>
        </w:rPr>
        <w:t>.20</w:t>
      </w:r>
      <w:r w:rsidR="00FE5129" w:rsidRPr="00FE5129">
        <w:rPr>
          <w:rFonts w:ascii="Arial" w:hAnsi="Arial" w:cs="Arial"/>
          <w:sz w:val="24"/>
          <w:szCs w:val="24"/>
        </w:rPr>
        <w:t>22</w:t>
      </w:r>
      <w:r w:rsidRPr="00FE5129">
        <w:rPr>
          <w:rFonts w:ascii="Arial" w:hAnsi="Arial" w:cs="Arial"/>
          <w:sz w:val="24"/>
          <w:szCs w:val="24"/>
        </w:rPr>
        <w:t xml:space="preserve">, </w:t>
      </w:r>
      <w:r w:rsidR="00045333">
        <w:rPr>
          <w:rFonts w:ascii="Arial" w:hAnsi="Arial" w:cs="Arial"/>
          <w:sz w:val="24"/>
          <w:szCs w:val="24"/>
        </w:rPr>
        <w:t xml:space="preserve">disponibile al link </w:t>
      </w:r>
      <w:hyperlink r:id="rId6" w:history="1">
        <w:r w:rsidR="00045333" w:rsidRPr="00967BB4">
          <w:rPr>
            <w:rStyle w:val="Collegamentoipertestuale"/>
            <w:rFonts w:ascii="Arial" w:hAnsi="Arial" w:cs="Arial"/>
            <w:sz w:val="24"/>
            <w:szCs w:val="24"/>
          </w:rPr>
          <w:t>https://www.comune.borgochiese.tn.it/Amministrazione-Trasparente/Disposizioni-generali/Atti-generali/Codice-disciplinare-e-codice-di-condotta/Codice-di-comportamento-dei-dipendenti</w:t>
        </w:r>
      </w:hyperlink>
      <w:r w:rsidR="00045333">
        <w:rPr>
          <w:rFonts w:ascii="Arial" w:hAnsi="Arial" w:cs="Arial"/>
          <w:sz w:val="24"/>
          <w:szCs w:val="24"/>
        </w:rPr>
        <w:t xml:space="preserve"> </w:t>
      </w:r>
      <w:r w:rsidRPr="00FE5129">
        <w:rPr>
          <w:rFonts w:ascii="Arial" w:hAnsi="Arial" w:cs="Arial"/>
          <w:sz w:val="24"/>
          <w:szCs w:val="24"/>
        </w:rPr>
        <w:t xml:space="preserve"> con particolare richiamo all’</w:t>
      </w:r>
      <w:proofErr w:type="spellStart"/>
      <w:r w:rsidRPr="00FE5129">
        <w:rPr>
          <w:rFonts w:ascii="Arial" w:hAnsi="Arial" w:cs="Arial"/>
          <w:sz w:val="24"/>
          <w:szCs w:val="24"/>
        </w:rPr>
        <w:t>art.2</w:t>
      </w:r>
      <w:proofErr w:type="spellEnd"/>
      <w:r w:rsidRPr="00FE5129">
        <w:rPr>
          <w:rFonts w:ascii="Arial" w:hAnsi="Arial" w:cs="Arial"/>
          <w:sz w:val="24"/>
          <w:szCs w:val="24"/>
        </w:rPr>
        <w:t>;</w:t>
      </w:r>
    </w:p>
    <w:p w14:paraId="781F637E" w14:textId="08800E23" w:rsidR="00CC12A9" w:rsidRDefault="00CC12A9" w:rsidP="00CC12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</w:t>
      </w:r>
      <w:r w:rsidRPr="00CC12A9">
        <w:rPr>
          <w:rFonts w:ascii="Arial" w:hAnsi="Arial" w:cs="Arial"/>
          <w:sz w:val="24"/>
          <w:szCs w:val="24"/>
        </w:rPr>
        <w:t>i sensi degli artt. 46 e 47 del D.P.R. 445/2000 n.</w:t>
      </w:r>
      <w:r w:rsidR="00045333">
        <w:rPr>
          <w:rFonts w:ascii="Arial" w:hAnsi="Arial" w:cs="Arial"/>
          <w:sz w:val="24"/>
          <w:szCs w:val="24"/>
        </w:rPr>
        <w:t xml:space="preserve"> </w:t>
      </w:r>
      <w:r w:rsidRPr="00CC12A9">
        <w:rPr>
          <w:rFonts w:ascii="Arial" w:hAnsi="Arial" w:cs="Arial"/>
          <w:sz w:val="24"/>
          <w:szCs w:val="24"/>
        </w:rPr>
        <w:t>445, consapevole delle sanzioni penali in cu i incorre in caso di dichiarazioni false e mendaci rese ai sensi dell’art.</w:t>
      </w:r>
      <w:r w:rsidR="00045333">
        <w:rPr>
          <w:rFonts w:ascii="Arial" w:hAnsi="Arial" w:cs="Arial"/>
          <w:sz w:val="24"/>
          <w:szCs w:val="24"/>
        </w:rPr>
        <w:t xml:space="preserve"> </w:t>
      </w:r>
      <w:r w:rsidRPr="00CC12A9">
        <w:rPr>
          <w:rFonts w:ascii="Arial" w:hAnsi="Arial" w:cs="Arial"/>
          <w:sz w:val="24"/>
          <w:szCs w:val="24"/>
        </w:rPr>
        <w:t>76 del DPR n. 445/2000, sotto la propria responsabilità</w:t>
      </w:r>
    </w:p>
    <w:p w14:paraId="6738DCF2" w14:textId="77777777" w:rsidR="00CC12A9" w:rsidRPr="00CC12A9" w:rsidRDefault="00CC12A9" w:rsidP="00CC12A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C12A9">
        <w:rPr>
          <w:rFonts w:ascii="Arial" w:hAnsi="Arial" w:cs="Arial"/>
          <w:b/>
          <w:bCs/>
          <w:sz w:val="24"/>
          <w:szCs w:val="24"/>
        </w:rPr>
        <w:t>DICHIARA</w:t>
      </w:r>
    </w:p>
    <w:p w14:paraId="3117BA0B" w14:textId="090D8794" w:rsidR="00CC12A9" w:rsidRDefault="00CC12A9" w:rsidP="00CC12A9">
      <w:pPr>
        <w:pStyle w:val="Paragrafoelenc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C12A9">
        <w:rPr>
          <w:rFonts w:ascii="Arial" w:hAnsi="Arial" w:cs="Arial"/>
          <w:sz w:val="24"/>
          <w:szCs w:val="24"/>
        </w:rPr>
        <w:t xml:space="preserve">Di espressamente accettare e rispettare le disposizioni contenute nel Codice di comportamento del </w:t>
      </w:r>
      <w:r w:rsidR="003C557C">
        <w:rPr>
          <w:rFonts w:ascii="Arial" w:hAnsi="Arial" w:cs="Arial"/>
          <w:sz w:val="24"/>
          <w:szCs w:val="24"/>
        </w:rPr>
        <w:t>Comune di Borgo Chiese</w:t>
      </w:r>
      <w:r w:rsidRPr="00CC12A9">
        <w:rPr>
          <w:rFonts w:ascii="Arial" w:hAnsi="Arial" w:cs="Arial"/>
          <w:sz w:val="24"/>
          <w:szCs w:val="24"/>
        </w:rPr>
        <w:t>, di cui ha preso attenta visione;</w:t>
      </w:r>
    </w:p>
    <w:p w14:paraId="4253C92C" w14:textId="50C70C0F" w:rsidR="00DE39E5" w:rsidRDefault="00DE39E5" w:rsidP="00DE39E5">
      <w:pPr>
        <w:rPr>
          <w:b/>
          <w:color w:val="969696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DE39E5">
        <w:rPr>
          <w:b/>
          <w:color w:val="969696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1. ASSOCIAZIONI</w:t>
      </w:r>
    </w:p>
    <w:p w14:paraId="7F2685C5" w14:textId="30ED9A7C" w:rsidR="0067050A" w:rsidRPr="00C656DB" w:rsidRDefault="0067050A" w:rsidP="0067050A">
      <w:pPr>
        <w:pStyle w:val="Paragrafoelenc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656DB">
        <w:rPr>
          <w:rFonts w:ascii="Arial" w:hAnsi="Arial" w:cs="Arial"/>
          <w:sz w:val="24"/>
          <w:szCs w:val="24"/>
        </w:rPr>
        <w:t xml:space="preserve">di </w:t>
      </w:r>
      <w:r w:rsidRPr="00C656DB">
        <w:rPr>
          <w:rFonts w:ascii="Arial" w:hAnsi="Arial" w:cs="Arial"/>
          <w:b/>
          <w:bCs/>
          <w:sz w:val="24"/>
          <w:szCs w:val="24"/>
        </w:rPr>
        <w:t>non</w:t>
      </w:r>
      <w:r w:rsidRPr="00C656DB">
        <w:rPr>
          <w:rFonts w:ascii="Arial" w:hAnsi="Arial" w:cs="Arial"/>
          <w:sz w:val="24"/>
          <w:szCs w:val="24"/>
        </w:rPr>
        <w:t xml:space="preserve"> far pare di associazioni e organismi i cui fini possano interferire con quelli perseguiti dal </w:t>
      </w:r>
      <w:r w:rsidR="0044267A" w:rsidRPr="00C656DB">
        <w:rPr>
          <w:rFonts w:ascii="Arial" w:hAnsi="Arial" w:cs="Arial"/>
          <w:sz w:val="24"/>
          <w:szCs w:val="24"/>
        </w:rPr>
        <w:t>Comune</w:t>
      </w:r>
      <w:r w:rsidRPr="00C656DB">
        <w:rPr>
          <w:rFonts w:ascii="Arial" w:hAnsi="Arial" w:cs="Arial"/>
          <w:sz w:val="24"/>
          <w:szCs w:val="24"/>
        </w:rPr>
        <w:t xml:space="preserve">, salvo che si tratti di partiti politici o sindacali, né di intrattenere o curare relazioni con organizzazioni vietate dalla legge (art. 5 Codice Comportamento </w:t>
      </w:r>
      <w:r w:rsidR="00C656DB" w:rsidRPr="00C656DB">
        <w:rPr>
          <w:rFonts w:ascii="Arial" w:hAnsi="Arial" w:cs="Arial"/>
          <w:sz w:val="24"/>
          <w:szCs w:val="24"/>
        </w:rPr>
        <w:t>del Comune</w:t>
      </w:r>
      <w:r w:rsidR="00C656DB">
        <w:rPr>
          <w:rFonts w:ascii="Arial" w:hAnsi="Arial" w:cs="Arial"/>
          <w:sz w:val="24"/>
          <w:szCs w:val="24"/>
        </w:rPr>
        <w:t xml:space="preserve"> di Borgo Chiese</w:t>
      </w:r>
      <w:r w:rsidRPr="00C656DB">
        <w:rPr>
          <w:rFonts w:ascii="Arial" w:hAnsi="Arial" w:cs="Arial"/>
          <w:sz w:val="24"/>
          <w:szCs w:val="24"/>
        </w:rPr>
        <w:t>);</w:t>
      </w:r>
    </w:p>
    <w:p w14:paraId="724EF553" w14:textId="77777777" w:rsidR="0067050A" w:rsidRPr="0067050A" w:rsidRDefault="0067050A" w:rsidP="0067050A">
      <w:pPr>
        <w:pStyle w:val="Paragrafoelenco"/>
        <w:ind w:left="360"/>
        <w:rPr>
          <w:rFonts w:ascii="Arial" w:hAnsi="Arial" w:cs="Arial"/>
          <w:sz w:val="24"/>
          <w:szCs w:val="24"/>
        </w:rPr>
      </w:pPr>
    </w:p>
    <w:p w14:paraId="3B5B6E41" w14:textId="53212436" w:rsidR="00CC12A9" w:rsidRPr="00C656DB" w:rsidRDefault="00CC12A9" w:rsidP="00CC12A9">
      <w:pPr>
        <w:pStyle w:val="Paragrafoelenc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656DB">
        <w:rPr>
          <w:rFonts w:ascii="Arial" w:hAnsi="Arial" w:cs="Arial"/>
          <w:sz w:val="24"/>
          <w:szCs w:val="24"/>
        </w:rPr>
        <w:t xml:space="preserve">di </w:t>
      </w:r>
      <w:r w:rsidRPr="00C656DB">
        <w:rPr>
          <w:rFonts w:ascii="Arial" w:hAnsi="Arial" w:cs="Arial"/>
          <w:b/>
          <w:bCs/>
          <w:sz w:val="24"/>
          <w:szCs w:val="24"/>
          <w:u w:val="single"/>
        </w:rPr>
        <w:t>non aderire</w:t>
      </w:r>
      <w:r w:rsidRPr="00C656DB">
        <w:rPr>
          <w:rFonts w:ascii="Arial" w:hAnsi="Arial" w:cs="Arial"/>
          <w:sz w:val="24"/>
          <w:szCs w:val="24"/>
        </w:rPr>
        <w:t xml:space="preserve"> </w:t>
      </w:r>
      <w:r w:rsidR="00DE39E5" w:rsidRPr="00C656DB">
        <w:rPr>
          <w:rFonts w:ascii="Arial" w:hAnsi="Arial" w:cs="Arial"/>
          <w:sz w:val="24"/>
          <w:szCs w:val="24"/>
        </w:rPr>
        <w:t>ad</w:t>
      </w:r>
      <w:r w:rsidRPr="00C656DB">
        <w:rPr>
          <w:rFonts w:ascii="Arial" w:hAnsi="Arial" w:cs="Arial"/>
          <w:sz w:val="24"/>
          <w:szCs w:val="24"/>
        </w:rPr>
        <w:t xml:space="preserve"> associazioni od organizzazioni i cui ambiti di interesse possano interferire con lo svolgimento delle attività dell’ufficio (art 5, c. 1, del Codice di comportamento </w:t>
      </w:r>
      <w:r w:rsidR="00C656DB" w:rsidRPr="00C656DB">
        <w:rPr>
          <w:rFonts w:ascii="Arial" w:hAnsi="Arial" w:cs="Arial"/>
          <w:sz w:val="24"/>
          <w:szCs w:val="24"/>
        </w:rPr>
        <w:t>del Comune di Borgo Chiese</w:t>
      </w:r>
      <w:r w:rsidRPr="00C656DB">
        <w:rPr>
          <w:rFonts w:ascii="Arial" w:hAnsi="Arial" w:cs="Arial"/>
          <w:sz w:val="24"/>
          <w:szCs w:val="24"/>
        </w:rPr>
        <w:t xml:space="preserve"> - art. 5 DPR 62/2013);</w:t>
      </w:r>
    </w:p>
    <w:p w14:paraId="0DE29B71" w14:textId="73793815" w:rsidR="00DE39E5" w:rsidRPr="007D6AB5" w:rsidRDefault="00DE39E5" w:rsidP="00DE39E5">
      <w:pPr>
        <w:rPr>
          <w:rFonts w:ascii="Arial" w:hAnsi="Arial" w:cs="Arial"/>
          <w:sz w:val="16"/>
          <w:szCs w:val="16"/>
        </w:rPr>
      </w:pPr>
      <w:r w:rsidRPr="007D6AB5">
        <w:rPr>
          <w:rFonts w:ascii="Arial" w:hAnsi="Arial" w:cs="Arial"/>
          <w:sz w:val="16"/>
          <w:szCs w:val="16"/>
        </w:rPr>
        <w:t>OPPURE</w:t>
      </w:r>
    </w:p>
    <w:p w14:paraId="72D37930" w14:textId="3D4CD717" w:rsidR="00CC12A9" w:rsidRDefault="00CC12A9" w:rsidP="00CC12A9">
      <w:pPr>
        <w:pStyle w:val="Paragrafoelenc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C12A9">
        <w:rPr>
          <w:rFonts w:ascii="Arial" w:hAnsi="Arial" w:cs="Arial"/>
          <w:sz w:val="24"/>
          <w:szCs w:val="24"/>
        </w:rPr>
        <w:t xml:space="preserve">di </w:t>
      </w:r>
      <w:r w:rsidRPr="00DE39E5">
        <w:rPr>
          <w:rFonts w:ascii="Arial" w:hAnsi="Arial" w:cs="Arial"/>
          <w:b/>
          <w:bCs/>
          <w:sz w:val="24"/>
          <w:szCs w:val="24"/>
          <w:u w:val="single"/>
        </w:rPr>
        <w:t>aderire</w:t>
      </w:r>
      <w:r w:rsidRPr="00CC12A9">
        <w:rPr>
          <w:rFonts w:ascii="Arial" w:hAnsi="Arial" w:cs="Arial"/>
          <w:sz w:val="24"/>
          <w:szCs w:val="24"/>
        </w:rPr>
        <w:t xml:space="preserve"> </w:t>
      </w:r>
      <w:r w:rsidR="00DE39E5">
        <w:rPr>
          <w:rFonts w:ascii="Arial" w:hAnsi="Arial" w:cs="Arial"/>
          <w:sz w:val="24"/>
          <w:szCs w:val="24"/>
        </w:rPr>
        <w:t>alle</w:t>
      </w:r>
      <w:r w:rsidRPr="00CC12A9">
        <w:rPr>
          <w:rFonts w:ascii="Arial" w:hAnsi="Arial" w:cs="Arial"/>
          <w:sz w:val="24"/>
          <w:szCs w:val="24"/>
        </w:rPr>
        <w:t xml:space="preserve"> seguenti associazioni od organizzazioni i cui ambiti di interesse possono interferire con lo svolgimento delle attività dell</w:t>
      </w:r>
      <w:r w:rsidR="00DE39E5">
        <w:rPr>
          <w:rFonts w:ascii="Arial" w:hAnsi="Arial" w:cs="Arial"/>
          <w:sz w:val="24"/>
          <w:szCs w:val="24"/>
        </w:rPr>
        <w:t xml:space="preserve">a struttura </w:t>
      </w:r>
      <w:r w:rsidR="00921295">
        <w:rPr>
          <w:rFonts w:ascii="Arial" w:hAnsi="Arial" w:cs="Arial"/>
          <w:sz w:val="24"/>
          <w:szCs w:val="24"/>
        </w:rPr>
        <w:t>comunale</w:t>
      </w:r>
      <w:r>
        <w:rPr>
          <w:rFonts w:ascii="Arial" w:hAnsi="Arial" w:cs="Arial"/>
          <w:sz w:val="24"/>
          <w:szCs w:val="24"/>
        </w:rPr>
        <w:t>;</w:t>
      </w:r>
      <w:r w:rsidRPr="00CC12A9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378"/>
      </w:tblGrid>
      <w:tr w:rsidR="00E4468B" w14:paraId="6DE28850" w14:textId="77777777" w:rsidTr="00E4468B">
        <w:trPr>
          <w:trHeight w:val="489"/>
        </w:trPr>
        <w:tc>
          <w:tcPr>
            <w:tcW w:w="3261" w:type="dxa"/>
            <w:shd w:val="clear" w:color="auto" w:fill="D9D9D9"/>
          </w:tcPr>
          <w:p w14:paraId="439B47E4" w14:textId="5702296C" w:rsidR="00E4468B" w:rsidRDefault="00E4468B" w:rsidP="00FA090A">
            <w:pPr>
              <w:pStyle w:val="TableParagraph"/>
              <w:spacing w:before="1"/>
              <w:ind w:left="236" w:right="224"/>
              <w:jc w:val="center"/>
              <w:rPr>
                <w:b/>
                <w:w w:val="95"/>
                <w:sz w:val="20"/>
              </w:rPr>
            </w:pPr>
            <w:proofErr w:type="spellStart"/>
            <w:r>
              <w:rPr>
                <w:b/>
                <w:w w:val="95"/>
                <w:sz w:val="20"/>
              </w:rPr>
              <w:t>Associazione</w:t>
            </w:r>
            <w:proofErr w:type="spellEnd"/>
            <w:r>
              <w:rPr>
                <w:b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– </w:t>
            </w:r>
            <w:proofErr w:type="spellStart"/>
            <w:r>
              <w:rPr>
                <w:b/>
                <w:w w:val="95"/>
                <w:sz w:val="20"/>
              </w:rPr>
              <w:t>Circolo</w:t>
            </w:r>
            <w:proofErr w:type="spellEnd"/>
            <w:r>
              <w:rPr>
                <w:b/>
                <w:w w:val="95"/>
                <w:sz w:val="20"/>
              </w:rPr>
              <w:t xml:space="preserve"> –</w:t>
            </w:r>
          </w:p>
          <w:p w14:paraId="5E46286C" w14:textId="5ECF963D" w:rsidR="00E4468B" w:rsidRDefault="00E4468B" w:rsidP="00E4468B">
            <w:pPr>
              <w:pStyle w:val="TableParagraph"/>
              <w:spacing w:before="1"/>
              <w:ind w:left="236" w:right="22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w w:val="95"/>
                <w:sz w:val="20"/>
              </w:rPr>
              <w:t>Altri</w:t>
            </w:r>
            <w:proofErr w:type="spellEnd"/>
            <w:r>
              <w:rPr>
                <w:b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organismi</w:t>
            </w:r>
            <w:proofErr w:type="spellEnd"/>
          </w:p>
        </w:tc>
        <w:tc>
          <w:tcPr>
            <w:tcW w:w="6378" w:type="dxa"/>
            <w:shd w:val="clear" w:color="auto" w:fill="D9D9D9"/>
          </w:tcPr>
          <w:p w14:paraId="448999EA" w14:textId="77777777" w:rsidR="00E4468B" w:rsidRDefault="00E4468B" w:rsidP="00E4468B">
            <w:pPr>
              <w:pStyle w:val="TableParagraph"/>
              <w:spacing w:line="234" w:lineRule="exact"/>
              <w:ind w:left="2539" w:right="225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Denominazione</w:t>
            </w:r>
            <w:proofErr w:type="spellEnd"/>
          </w:p>
        </w:tc>
      </w:tr>
    </w:tbl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DE39E5" w14:paraId="7B906778" w14:textId="77777777" w:rsidTr="00E4468B">
        <w:trPr>
          <w:trHeight w:val="200"/>
        </w:trPr>
        <w:tc>
          <w:tcPr>
            <w:tcW w:w="3256" w:type="dxa"/>
          </w:tcPr>
          <w:p w14:paraId="756ED4F5" w14:textId="77777777" w:rsidR="00DE39E5" w:rsidRDefault="00DE39E5" w:rsidP="00CC12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14:paraId="5E4AEDC4" w14:textId="77777777" w:rsidR="00DE39E5" w:rsidRDefault="00DE39E5" w:rsidP="00CC12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39E5" w14:paraId="3BD042B9" w14:textId="77777777" w:rsidTr="00E4468B">
        <w:trPr>
          <w:trHeight w:val="187"/>
        </w:trPr>
        <w:tc>
          <w:tcPr>
            <w:tcW w:w="3256" w:type="dxa"/>
          </w:tcPr>
          <w:p w14:paraId="6B72A5BD" w14:textId="77777777" w:rsidR="00DE39E5" w:rsidRDefault="00DE39E5" w:rsidP="00CC12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14:paraId="18DEF100" w14:textId="77777777" w:rsidR="00DE39E5" w:rsidRDefault="00DE39E5" w:rsidP="00CC12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384BC3" w14:textId="77777777" w:rsidR="00277204" w:rsidRDefault="00277204" w:rsidP="00CC12A9">
      <w:pPr>
        <w:rPr>
          <w:b/>
          <w:color w:val="969696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11B636E8" w14:textId="0289BD85" w:rsidR="00DE39E5" w:rsidRPr="00DE39E5" w:rsidRDefault="00DE39E5" w:rsidP="00CC12A9">
      <w:pPr>
        <w:rPr>
          <w:b/>
          <w:color w:val="969696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DE39E5">
        <w:rPr>
          <w:b/>
          <w:color w:val="969696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2. </w:t>
      </w:r>
      <w:r w:rsidR="00803CF6">
        <w:rPr>
          <w:b/>
          <w:color w:val="969696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INCARICHI IN ENTI DIRITTO PRIVATO CON ONERI A CARICO FINANZA PUBBLICA</w:t>
      </w:r>
    </w:p>
    <w:p w14:paraId="6AE62ECA" w14:textId="2D6704F9" w:rsidR="00DE39E5" w:rsidRDefault="00CC12A9" w:rsidP="00DE39E5">
      <w:pPr>
        <w:pStyle w:val="Paragrafoelenc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E39E5">
        <w:rPr>
          <w:rFonts w:ascii="Arial" w:hAnsi="Arial" w:cs="Arial"/>
          <w:sz w:val="24"/>
          <w:szCs w:val="24"/>
        </w:rPr>
        <w:t xml:space="preserve">di </w:t>
      </w:r>
      <w:r w:rsidRPr="00DE39E5">
        <w:rPr>
          <w:rFonts w:ascii="Arial" w:hAnsi="Arial" w:cs="Arial"/>
          <w:b/>
          <w:bCs/>
          <w:sz w:val="24"/>
          <w:szCs w:val="24"/>
          <w:u w:val="single"/>
        </w:rPr>
        <w:t>non essere titolare</w:t>
      </w:r>
      <w:r w:rsidRPr="00DE39E5">
        <w:rPr>
          <w:rFonts w:ascii="Arial" w:hAnsi="Arial" w:cs="Arial"/>
          <w:sz w:val="24"/>
          <w:szCs w:val="24"/>
        </w:rPr>
        <w:t xml:space="preserve"> di alcun incarico</w:t>
      </w:r>
      <w:r w:rsidR="00C64896">
        <w:rPr>
          <w:rFonts w:ascii="Arial" w:hAnsi="Arial" w:cs="Arial"/>
          <w:sz w:val="24"/>
          <w:szCs w:val="24"/>
        </w:rPr>
        <w:t xml:space="preserve"> o carica</w:t>
      </w:r>
      <w:r w:rsidRPr="00DE39E5">
        <w:rPr>
          <w:rFonts w:ascii="Arial" w:hAnsi="Arial" w:cs="Arial"/>
          <w:sz w:val="24"/>
          <w:szCs w:val="24"/>
        </w:rPr>
        <w:t xml:space="preserve"> </w:t>
      </w:r>
      <w:r w:rsidR="00DE39E5" w:rsidRPr="00DE39E5">
        <w:rPr>
          <w:rFonts w:ascii="Arial" w:hAnsi="Arial" w:cs="Arial"/>
          <w:sz w:val="24"/>
          <w:szCs w:val="24"/>
        </w:rPr>
        <w:t>presso enti di diritto privato regolati o finanziati dalla Pubblica Amministrazione</w:t>
      </w:r>
    </w:p>
    <w:p w14:paraId="076844CD" w14:textId="74180686" w:rsidR="00DE39E5" w:rsidRPr="007D6AB5" w:rsidRDefault="00DE39E5" w:rsidP="00DE39E5">
      <w:pPr>
        <w:rPr>
          <w:rFonts w:ascii="Arial" w:hAnsi="Arial" w:cs="Arial"/>
          <w:sz w:val="16"/>
          <w:szCs w:val="16"/>
        </w:rPr>
      </w:pPr>
      <w:r w:rsidRPr="007D6AB5">
        <w:rPr>
          <w:rFonts w:ascii="Arial" w:hAnsi="Arial" w:cs="Arial"/>
          <w:sz w:val="16"/>
          <w:szCs w:val="16"/>
        </w:rPr>
        <w:t>OPPURE</w:t>
      </w:r>
    </w:p>
    <w:p w14:paraId="62912592" w14:textId="7BA61D7D" w:rsidR="00CC12A9" w:rsidRPr="00803CF6" w:rsidRDefault="00CC12A9" w:rsidP="00803CF6">
      <w:pPr>
        <w:pStyle w:val="Paragrafoelenc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03CF6">
        <w:rPr>
          <w:rFonts w:ascii="Arial" w:hAnsi="Arial" w:cs="Arial"/>
          <w:sz w:val="24"/>
          <w:szCs w:val="24"/>
        </w:rPr>
        <w:t xml:space="preserve">di </w:t>
      </w:r>
      <w:r w:rsidRPr="00803CF6">
        <w:rPr>
          <w:rFonts w:ascii="Arial" w:hAnsi="Arial" w:cs="Arial"/>
          <w:b/>
          <w:bCs/>
          <w:sz w:val="24"/>
          <w:szCs w:val="24"/>
        </w:rPr>
        <w:t>essere titolare</w:t>
      </w:r>
      <w:r w:rsidRPr="00803CF6">
        <w:rPr>
          <w:rFonts w:ascii="Arial" w:hAnsi="Arial" w:cs="Arial"/>
          <w:sz w:val="24"/>
          <w:szCs w:val="24"/>
        </w:rPr>
        <w:t xml:space="preserve"> dei seguenti incarichi </w:t>
      </w:r>
      <w:r w:rsidR="00803CF6" w:rsidRPr="00803CF6">
        <w:rPr>
          <w:rFonts w:ascii="Arial" w:hAnsi="Arial" w:cs="Arial"/>
          <w:sz w:val="24"/>
          <w:szCs w:val="24"/>
        </w:rPr>
        <w:t>presso enti di diritto privato regolati o finanziati dalla Pubblica Amministrazione:</w:t>
      </w:r>
    </w:p>
    <w:tbl>
      <w:tblPr>
        <w:tblStyle w:val="TableNormal"/>
        <w:tblW w:w="974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1985"/>
        <w:gridCol w:w="1418"/>
        <w:gridCol w:w="1103"/>
        <w:gridCol w:w="1504"/>
        <w:gridCol w:w="1719"/>
      </w:tblGrid>
      <w:tr w:rsidR="00DE39E5" w14:paraId="5EA6CF05" w14:textId="77777777" w:rsidTr="00DE39E5">
        <w:trPr>
          <w:trHeight w:val="731"/>
        </w:trPr>
        <w:tc>
          <w:tcPr>
            <w:tcW w:w="2014" w:type="dxa"/>
            <w:shd w:val="clear" w:color="auto" w:fill="D9D9D9"/>
          </w:tcPr>
          <w:p w14:paraId="72542572" w14:textId="77777777" w:rsidR="00DE39E5" w:rsidRDefault="00DE39E5" w:rsidP="00FA090A">
            <w:pPr>
              <w:pStyle w:val="TableParagraph"/>
              <w:spacing w:before="1"/>
              <w:ind w:left="134"/>
              <w:rPr>
                <w:b/>
                <w:sz w:val="20"/>
              </w:rPr>
            </w:pPr>
            <w:proofErr w:type="spellStart"/>
            <w:r>
              <w:rPr>
                <w:b/>
                <w:w w:val="95"/>
                <w:sz w:val="20"/>
              </w:rPr>
              <w:t>Soggetto</w:t>
            </w:r>
            <w:proofErr w:type="spellEnd"/>
            <w:r>
              <w:rPr>
                <w:b/>
                <w:spacing w:val="6"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conferente</w:t>
            </w:r>
            <w:proofErr w:type="spellEnd"/>
          </w:p>
        </w:tc>
        <w:tc>
          <w:tcPr>
            <w:tcW w:w="1985" w:type="dxa"/>
            <w:shd w:val="clear" w:color="auto" w:fill="D9D9D9"/>
          </w:tcPr>
          <w:p w14:paraId="212D81D3" w14:textId="77777777" w:rsidR="00DE39E5" w:rsidRDefault="00DE39E5" w:rsidP="00FA090A">
            <w:pPr>
              <w:pStyle w:val="TableParagraph"/>
              <w:spacing w:before="1" w:line="249" w:lineRule="auto"/>
              <w:ind w:left="122" w:firstLine="45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Tipologia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w w:val="90"/>
                <w:sz w:val="20"/>
              </w:rPr>
              <w:t>incarico</w:t>
            </w:r>
            <w:proofErr w:type="spellEnd"/>
            <w:r>
              <w:rPr>
                <w:b/>
                <w:w w:val="90"/>
                <w:sz w:val="20"/>
              </w:rPr>
              <w:t>/</w:t>
            </w:r>
            <w:proofErr w:type="spellStart"/>
            <w:r>
              <w:rPr>
                <w:b/>
                <w:w w:val="90"/>
                <w:sz w:val="20"/>
              </w:rPr>
              <w:t>consulenza</w:t>
            </w:r>
            <w:proofErr w:type="spellEnd"/>
          </w:p>
        </w:tc>
        <w:tc>
          <w:tcPr>
            <w:tcW w:w="1418" w:type="dxa"/>
            <w:shd w:val="clear" w:color="auto" w:fill="D9D9D9"/>
          </w:tcPr>
          <w:p w14:paraId="69DA356B" w14:textId="77777777" w:rsidR="00DE39E5" w:rsidRDefault="00DE39E5" w:rsidP="00FA090A">
            <w:pPr>
              <w:pStyle w:val="TableParagraph"/>
              <w:spacing w:before="1"/>
              <w:ind w:left="125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  <w:p w14:paraId="73404BCB" w14:textId="77777777" w:rsidR="00DE39E5" w:rsidRDefault="00DE39E5" w:rsidP="00FA090A">
            <w:pPr>
              <w:pStyle w:val="TableParagraph"/>
              <w:spacing w:line="240" w:lineRule="atLeast"/>
              <w:ind w:left="128" w:right="11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w w:val="90"/>
                <w:sz w:val="20"/>
              </w:rPr>
              <w:t>conferimento</w:t>
            </w:r>
            <w:proofErr w:type="spellEnd"/>
            <w:r>
              <w:rPr>
                <w:b/>
                <w:spacing w:val="1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incarico</w:t>
            </w:r>
            <w:proofErr w:type="spellEnd"/>
          </w:p>
        </w:tc>
        <w:tc>
          <w:tcPr>
            <w:tcW w:w="1103" w:type="dxa"/>
            <w:shd w:val="clear" w:color="auto" w:fill="D9D9D9"/>
          </w:tcPr>
          <w:p w14:paraId="04A8A99B" w14:textId="77777777" w:rsidR="00DE39E5" w:rsidRDefault="00DE39E5" w:rsidP="00FA090A">
            <w:pPr>
              <w:pStyle w:val="TableParagraph"/>
              <w:spacing w:before="1" w:line="249" w:lineRule="auto"/>
              <w:ind w:left="207" w:right="119" w:hanging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Data fine</w:t>
            </w:r>
            <w:r>
              <w:rPr>
                <w:b/>
                <w:spacing w:val="-42"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incarico</w:t>
            </w:r>
            <w:proofErr w:type="spellEnd"/>
          </w:p>
        </w:tc>
        <w:tc>
          <w:tcPr>
            <w:tcW w:w="1504" w:type="dxa"/>
            <w:shd w:val="clear" w:color="auto" w:fill="D9D9D9"/>
          </w:tcPr>
          <w:p w14:paraId="557F405A" w14:textId="77777777" w:rsidR="00DE39E5" w:rsidRPr="00CA427A" w:rsidRDefault="00DE39E5" w:rsidP="00FA090A">
            <w:pPr>
              <w:pStyle w:val="TableParagraph"/>
              <w:spacing w:before="1"/>
              <w:ind w:left="129"/>
              <w:rPr>
                <w:b/>
                <w:sz w:val="20"/>
                <w:lang w:val="it-IT"/>
              </w:rPr>
            </w:pPr>
            <w:r w:rsidRPr="00CA427A">
              <w:rPr>
                <w:b/>
                <w:w w:val="95"/>
                <w:sz w:val="20"/>
                <w:lang w:val="it-IT"/>
              </w:rPr>
              <w:t>Importo</w:t>
            </w:r>
            <w:r w:rsidRPr="00CA427A">
              <w:rPr>
                <w:b/>
                <w:spacing w:val="11"/>
                <w:w w:val="95"/>
                <w:sz w:val="20"/>
                <w:lang w:val="it-IT"/>
              </w:rPr>
              <w:t xml:space="preserve"> </w:t>
            </w:r>
            <w:r w:rsidRPr="00CA427A">
              <w:rPr>
                <w:b/>
                <w:w w:val="95"/>
                <w:sz w:val="20"/>
                <w:lang w:val="it-IT"/>
              </w:rPr>
              <w:t>lordo</w:t>
            </w:r>
          </w:p>
          <w:p w14:paraId="0DD49A82" w14:textId="6F72A25C" w:rsidR="00DE39E5" w:rsidRPr="00CA427A" w:rsidRDefault="00DE39E5" w:rsidP="00FA090A">
            <w:pPr>
              <w:pStyle w:val="TableParagraph"/>
              <w:spacing w:line="240" w:lineRule="atLeast"/>
              <w:ind w:left="323" w:right="98" w:hanging="195"/>
              <w:rPr>
                <w:b/>
                <w:sz w:val="12"/>
                <w:lang w:val="it-IT"/>
              </w:rPr>
            </w:pPr>
            <w:r w:rsidRPr="00CA427A">
              <w:rPr>
                <w:b/>
                <w:spacing w:val="-2"/>
                <w:w w:val="95"/>
                <w:sz w:val="20"/>
                <w:lang w:val="it-IT"/>
              </w:rPr>
              <w:t>di competenza</w:t>
            </w:r>
            <w:r w:rsidRPr="00CA427A">
              <w:rPr>
                <w:b/>
                <w:spacing w:val="-39"/>
                <w:w w:val="95"/>
                <w:sz w:val="20"/>
                <w:lang w:val="it-IT"/>
              </w:rPr>
              <w:t xml:space="preserve"> </w:t>
            </w:r>
            <w:r w:rsidRPr="00CA427A">
              <w:rPr>
                <w:b/>
                <w:sz w:val="20"/>
                <w:lang w:val="it-IT"/>
              </w:rPr>
              <w:t>dell’anno</w:t>
            </w:r>
          </w:p>
        </w:tc>
        <w:tc>
          <w:tcPr>
            <w:tcW w:w="1719" w:type="dxa"/>
            <w:shd w:val="clear" w:color="auto" w:fill="D9D9D9"/>
          </w:tcPr>
          <w:p w14:paraId="30383097" w14:textId="77777777" w:rsidR="00DE39E5" w:rsidRPr="00CA427A" w:rsidRDefault="00DE39E5" w:rsidP="00FA090A">
            <w:pPr>
              <w:pStyle w:val="TableParagraph"/>
              <w:spacing w:before="1"/>
              <w:ind w:left="125" w:hanging="3"/>
              <w:rPr>
                <w:b/>
                <w:sz w:val="20"/>
                <w:lang w:val="it-IT"/>
              </w:rPr>
            </w:pPr>
            <w:r w:rsidRPr="00CA427A">
              <w:rPr>
                <w:b/>
                <w:w w:val="95"/>
                <w:sz w:val="20"/>
                <w:lang w:val="it-IT"/>
              </w:rPr>
              <w:t>Importo</w:t>
            </w:r>
            <w:r w:rsidRPr="00CA427A">
              <w:rPr>
                <w:b/>
                <w:spacing w:val="10"/>
                <w:w w:val="95"/>
                <w:sz w:val="20"/>
                <w:lang w:val="it-IT"/>
              </w:rPr>
              <w:t xml:space="preserve"> </w:t>
            </w:r>
            <w:r w:rsidRPr="00CA427A">
              <w:rPr>
                <w:b/>
                <w:w w:val="95"/>
                <w:sz w:val="20"/>
                <w:lang w:val="it-IT"/>
              </w:rPr>
              <w:t>lordo</w:t>
            </w:r>
            <w:r w:rsidRPr="00CA427A">
              <w:rPr>
                <w:b/>
                <w:spacing w:val="11"/>
                <w:w w:val="95"/>
                <w:sz w:val="20"/>
                <w:lang w:val="it-IT"/>
              </w:rPr>
              <w:t xml:space="preserve"> </w:t>
            </w:r>
            <w:r w:rsidRPr="00CA427A">
              <w:rPr>
                <w:b/>
                <w:w w:val="95"/>
                <w:sz w:val="20"/>
                <w:lang w:val="it-IT"/>
              </w:rPr>
              <w:t>di</w:t>
            </w:r>
          </w:p>
          <w:p w14:paraId="76ACCFA4" w14:textId="77777777" w:rsidR="00DE39E5" w:rsidRPr="00CA427A" w:rsidRDefault="00DE39E5" w:rsidP="00FA090A">
            <w:pPr>
              <w:pStyle w:val="TableParagraph"/>
              <w:spacing w:line="240" w:lineRule="atLeast"/>
              <w:ind w:left="452" w:right="99" w:hanging="327"/>
              <w:rPr>
                <w:b/>
                <w:sz w:val="20"/>
                <w:lang w:val="it-IT"/>
              </w:rPr>
            </w:pPr>
            <w:r w:rsidRPr="00CA427A">
              <w:rPr>
                <w:b/>
                <w:spacing w:val="-2"/>
                <w:w w:val="95"/>
                <w:sz w:val="20"/>
                <w:lang w:val="it-IT"/>
              </w:rPr>
              <w:t xml:space="preserve">competenza </w:t>
            </w:r>
            <w:r w:rsidRPr="00CA427A">
              <w:rPr>
                <w:b/>
                <w:spacing w:val="-1"/>
                <w:w w:val="95"/>
                <w:sz w:val="20"/>
                <w:lang w:val="it-IT"/>
              </w:rPr>
              <w:t>anni</w:t>
            </w:r>
            <w:r w:rsidRPr="00CA427A">
              <w:rPr>
                <w:b/>
                <w:spacing w:val="-39"/>
                <w:w w:val="95"/>
                <w:sz w:val="20"/>
                <w:lang w:val="it-IT"/>
              </w:rPr>
              <w:t xml:space="preserve"> </w:t>
            </w:r>
            <w:r w:rsidRPr="00CA427A">
              <w:rPr>
                <w:b/>
                <w:sz w:val="20"/>
                <w:lang w:val="it-IT"/>
              </w:rPr>
              <w:t>successivi</w:t>
            </w:r>
          </w:p>
        </w:tc>
      </w:tr>
      <w:tr w:rsidR="00DE39E5" w14:paraId="3CC74182" w14:textId="77777777" w:rsidTr="00DE39E5">
        <w:trPr>
          <w:trHeight w:val="438"/>
        </w:trPr>
        <w:tc>
          <w:tcPr>
            <w:tcW w:w="2014" w:type="dxa"/>
          </w:tcPr>
          <w:p w14:paraId="4060EA2D" w14:textId="77777777" w:rsidR="00DE39E5" w:rsidRPr="00CA427A" w:rsidRDefault="00DE39E5" w:rsidP="00FA090A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985" w:type="dxa"/>
          </w:tcPr>
          <w:p w14:paraId="6104A7BF" w14:textId="77777777" w:rsidR="00DE39E5" w:rsidRPr="00CA427A" w:rsidRDefault="00DE39E5" w:rsidP="00FA090A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418" w:type="dxa"/>
          </w:tcPr>
          <w:p w14:paraId="0AA43DB4" w14:textId="77777777" w:rsidR="00DE39E5" w:rsidRPr="00CA427A" w:rsidRDefault="00DE39E5" w:rsidP="00FA090A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103" w:type="dxa"/>
          </w:tcPr>
          <w:p w14:paraId="59DFEAC5" w14:textId="77777777" w:rsidR="00DE39E5" w:rsidRPr="00CA427A" w:rsidRDefault="00DE39E5" w:rsidP="00FA090A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504" w:type="dxa"/>
          </w:tcPr>
          <w:p w14:paraId="7E3E733C" w14:textId="77777777" w:rsidR="00DE39E5" w:rsidRPr="00CA427A" w:rsidRDefault="00DE39E5" w:rsidP="00FA090A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719" w:type="dxa"/>
          </w:tcPr>
          <w:p w14:paraId="3CD7C5AD" w14:textId="77777777" w:rsidR="00DE39E5" w:rsidRPr="00CA427A" w:rsidRDefault="00DE39E5" w:rsidP="00FA090A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DE39E5" w14:paraId="06802780" w14:textId="77777777" w:rsidTr="00DE39E5">
        <w:trPr>
          <w:trHeight w:val="438"/>
        </w:trPr>
        <w:tc>
          <w:tcPr>
            <w:tcW w:w="2014" w:type="dxa"/>
          </w:tcPr>
          <w:p w14:paraId="4328F2E4" w14:textId="77777777" w:rsidR="00DE39E5" w:rsidRPr="00CA427A" w:rsidRDefault="00DE39E5" w:rsidP="00FA090A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985" w:type="dxa"/>
          </w:tcPr>
          <w:p w14:paraId="14FAE66E" w14:textId="77777777" w:rsidR="00DE39E5" w:rsidRPr="00CA427A" w:rsidRDefault="00DE39E5" w:rsidP="00FA090A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418" w:type="dxa"/>
          </w:tcPr>
          <w:p w14:paraId="7866B604" w14:textId="77777777" w:rsidR="00DE39E5" w:rsidRPr="00CA427A" w:rsidRDefault="00DE39E5" w:rsidP="00FA090A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103" w:type="dxa"/>
          </w:tcPr>
          <w:p w14:paraId="1761B02A" w14:textId="77777777" w:rsidR="00DE39E5" w:rsidRPr="00CA427A" w:rsidRDefault="00DE39E5" w:rsidP="00FA090A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504" w:type="dxa"/>
          </w:tcPr>
          <w:p w14:paraId="19B006B7" w14:textId="77777777" w:rsidR="00DE39E5" w:rsidRPr="00CA427A" w:rsidRDefault="00DE39E5" w:rsidP="00FA090A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719" w:type="dxa"/>
          </w:tcPr>
          <w:p w14:paraId="10FE4A96" w14:textId="77777777" w:rsidR="00DE39E5" w:rsidRPr="00CA427A" w:rsidRDefault="00DE39E5" w:rsidP="00FA090A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</w:tbl>
    <w:p w14:paraId="534D0F76" w14:textId="77777777" w:rsidR="00277204" w:rsidRDefault="00277204" w:rsidP="00803CF6">
      <w:pPr>
        <w:rPr>
          <w:b/>
          <w:color w:val="969696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57C29E9B" w14:textId="6A5829EB" w:rsidR="00803CF6" w:rsidRPr="00803CF6" w:rsidRDefault="00803CF6" w:rsidP="00803CF6">
      <w:pPr>
        <w:rPr>
          <w:b/>
          <w:color w:val="969696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color w:val="969696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3</w:t>
      </w:r>
      <w:r w:rsidRPr="00803CF6">
        <w:rPr>
          <w:b/>
          <w:color w:val="969696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.</w:t>
      </w:r>
      <w:r>
        <w:rPr>
          <w:b/>
          <w:color w:val="969696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CARICHE</w:t>
      </w:r>
      <w:r w:rsidR="00C64896">
        <w:rPr>
          <w:b/>
          <w:color w:val="969696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/INCARICHI/ATTIVITA’ PROFESSIONALE</w:t>
      </w:r>
      <w:r w:rsidRPr="00803CF6">
        <w:rPr>
          <w:b/>
          <w:color w:val="969696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IN ENTI DIRITTO PRIVATO CON ONERI A CARICO FINANZA PUBBLICA</w:t>
      </w:r>
      <w:r w:rsidR="00F25727">
        <w:rPr>
          <w:b/>
          <w:color w:val="969696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F25727" w:rsidRPr="00F25727">
        <w:rPr>
          <w:b/>
          <w:color w:val="969696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(art. </w:t>
      </w:r>
      <w:proofErr w:type="spellStart"/>
      <w:r w:rsidR="00F25727" w:rsidRPr="00F25727">
        <w:rPr>
          <w:b/>
          <w:color w:val="969696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39undecies</w:t>
      </w:r>
      <w:proofErr w:type="spellEnd"/>
      <w:r w:rsidR="00F25727" w:rsidRPr="00F25727">
        <w:rPr>
          <w:b/>
          <w:color w:val="969696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proofErr w:type="spellStart"/>
      <w:r w:rsidR="00F25727" w:rsidRPr="00F25727">
        <w:rPr>
          <w:b/>
          <w:color w:val="969696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l.r</w:t>
      </w:r>
      <w:proofErr w:type="spellEnd"/>
      <w:r w:rsidR="00F25727" w:rsidRPr="00F25727">
        <w:rPr>
          <w:b/>
          <w:color w:val="969696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. 23/90</w:t>
      </w:r>
      <w:r w:rsidR="00F25727">
        <w:rPr>
          <w:b/>
          <w:color w:val="969696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)</w:t>
      </w:r>
    </w:p>
    <w:p w14:paraId="365976F6" w14:textId="0802C41B" w:rsidR="00803CF6" w:rsidRDefault="00803CF6" w:rsidP="00803CF6">
      <w:pPr>
        <w:pStyle w:val="Paragrafoelenc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E39E5">
        <w:rPr>
          <w:rFonts w:ascii="Arial" w:hAnsi="Arial" w:cs="Arial"/>
          <w:sz w:val="24"/>
          <w:szCs w:val="24"/>
        </w:rPr>
        <w:t xml:space="preserve">di </w:t>
      </w:r>
      <w:r w:rsidRPr="00DE39E5">
        <w:rPr>
          <w:rFonts w:ascii="Arial" w:hAnsi="Arial" w:cs="Arial"/>
          <w:b/>
          <w:bCs/>
          <w:sz w:val="24"/>
          <w:szCs w:val="24"/>
          <w:u w:val="single"/>
        </w:rPr>
        <w:t>non</w:t>
      </w:r>
      <w:r w:rsidR="0067050A">
        <w:rPr>
          <w:rFonts w:ascii="Arial" w:hAnsi="Arial" w:cs="Arial"/>
          <w:sz w:val="24"/>
          <w:szCs w:val="24"/>
        </w:rPr>
        <w:t xml:space="preserve"> aver</w:t>
      </w:r>
      <w:r w:rsidR="00F25727">
        <w:rPr>
          <w:rFonts w:ascii="Arial" w:hAnsi="Arial" w:cs="Arial"/>
          <w:sz w:val="24"/>
          <w:szCs w:val="24"/>
        </w:rPr>
        <w:t>e</w:t>
      </w:r>
      <w:r w:rsidR="0067050A">
        <w:rPr>
          <w:rFonts w:ascii="Arial" w:hAnsi="Arial" w:cs="Arial"/>
          <w:sz w:val="24"/>
          <w:szCs w:val="24"/>
        </w:rPr>
        <w:t xml:space="preserve"> altri impieghi od incarichi, nonché di non esercitare attività professionale, commerciale o industriale, salvo il caso di incarichi prettamente occasionali in settori non di interesse del </w:t>
      </w:r>
      <w:r w:rsidR="00415D49">
        <w:rPr>
          <w:rFonts w:ascii="Arial" w:hAnsi="Arial" w:cs="Arial"/>
          <w:sz w:val="24"/>
          <w:szCs w:val="24"/>
        </w:rPr>
        <w:t>Comune di Borgo Chiese</w:t>
      </w:r>
      <w:r w:rsidR="0067050A">
        <w:rPr>
          <w:rFonts w:ascii="Arial" w:hAnsi="Arial" w:cs="Arial"/>
          <w:sz w:val="24"/>
          <w:szCs w:val="24"/>
        </w:rPr>
        <w:t>,</w:t>
      </w:r>
      <w:r w:rsidRPr="00DE39E5">
        <w:rPr>
          <w:rFonts w:ascii="Arial" w:hAnsi="Arial" w:cs="Arial"/>
          <w:sz w:val="24"/>
          <w:szCs w:val="24"/>
        </w:rPr>
        <w:t xml:space="preserve"> presso enti di diritto privato regolati o finanziati dalla Pubblica Amministrazione</w:t>
      </w:r>
    </w:p>
    <w:p w14:paraId="21357D9B" w14:textId="77777777" w:rsidR="00803CF6" w:rsidRPr="007D6AB5" w:rsidRDefault="00803CF6" w:rsidP="00803CF6">
      <w:pPr>
        <w:rPr>
          <w:rFonts w:ascii="Arial" w:hAnsi="Arial" w:cs="Arial"/>
          <w:sz w:val="16"/>
          <w:szCs w:val="16"/>
        </w:rPr>
      </w:pPr>
      <w:r w:rsidRPr="007D6AB5">
        <w:rPr>
          <w:rFonts w:ascii="Arial" w:hAnsi="Arial" w:cs="Arial"/>
          <w:sz w:val="16"/>
          <w:szCs w:val="16"/>
        </w:rPr>
        <w:lastRenderedPageBreak/>
        <w:t>OPPURE</w:t>
      </w:r>
    </w:p>
    <w:p w14:paraId="3FDCABAD" w14:textId="5BE07118" w:rsidR="00803CF6" w:rsidRDefault="00803CF6" w:rsidP="00803CF6">
      <w:pPr>
        <w:pStyle w:val="Paragrafoelenc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E39E5">
        <w:rPr>
          <w:rFonts w:ascii="Arial" w:hAnsi="Arial" w:cs="Arial"/>
          <w:sz w:val="24"/>
          <w:szCs w:val="24"/>
        </w:rPr>
        <w:t xml:space="preserve">di </w:t>
      </w:r>
      <w:r w:rsidRPr="00DE39E5">
        <w:rPr>
          <w:rFonts w:ascii="Arial" w:hAnsi="Arial" w:cs="Arial"/>
          <w:b/>
          <w:bCs/>
          <w:sz w:val="24"/>
          <w:szCs w:val="24"/>
        </w:rPr>
        <w:t>essere titolare</w:t>
      </w:r>
      <w:r w:rsidRPr="00DE39E5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lle seguenti cariche </w:t>
      </w:r>
      <w:r w:rsidRPr="00DE39E5">
        <w:rPr>
          <w:rFonts w:ascii="Arial" w:hAnsi="Arial" w:cs="Arial"/>
          <w:sz w:val="24"/>
          <w:szCs w:val="24"/>
        </w:rPr>
        <w:t>presso enti di diritto privato regolati o finanziati dalla Pubblica Amministrazione</w:t>
      </w:r>
      <w:r>
        <w:rPr>
          <w:rFonts w:ascii="Arial" w:hAnsi="Arial" w:cs="Arial"/>
          <w:sz w:val="24"/>
          <w:szCs w:val="24"/>
        </w:rPr>
        <w:t>:</w:t>
      </w:r>
    </w:p>
    <w:p w14:paraId="1C206CAA" w14:textId="4C5F804E" w:rsidR="00803CF6" w:rsidRPr="00DE39E5" w:rsidRDefault="00803CF6" w:rsidP="00803CF6">
      <w:pPr>
        <w:pStyle w:val="Paragrafoelenco"/>
        <w:ind w:left="360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974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1985"/>
        <w:gridCol w:w="1418"/>
        <w:gridCol w:w="1103"/>
        <w:gridCol w:w="1504"/>
        <w:gridCol w:w="1719"/>
      </w:tblGrid>
      <w:tr w:rsidR="00803CF6" w14:paraId="05313413" w14:textId="77777777" w:rsidTr="00FA090A">
        <w:trPr>
          <w:trHeight w:val="731"/>
        </w:trPr>
        <w:tc>
          <w:tcPr>
            <w:tcW w:w="2014" w:type="dxa"/>
            <w:shd w:val="clear" w:color="auto" w:fill="D9D9D9"/>
          </w:tcPr>
          <w:p w14:paraId="22F588EE" w14:textId="77777777" w:rsidR="00803CF6" w:rsidRDefault="00803CF6" w:rsidP="00FA090A">
            <w:pPr>
              <w:pStyle w:val="TableParagraph"/>
              <w:spacing w:before="1"/>
              <w:ind w:left="134"/>
              <w:rPr>
                <w:b/>
                <w:sz w:val="20"/>
              </w:rPr>
            </w:pPr>
            <w:proofErr w:type="spellStart"/>
            <w:r>
              <w:rPr>
                <w:b/>
                <w:w w:val="95"/>
                <w:sz w:val="20"/>
              </w:rPr>
              <w:t>Soggetto</w:t>
            </w:r>
            <w:proofErr w:type="spellEnd"/>
            <w:r>
              <w:rPr>
                <w:b/>
                <w:spacing w:val="6"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conferente</w:t>
            </w:r>
            <w:proofErr w:type="spellEnd"/>
          </w:p>
        </w:tc>
        <w:tc>
          <w:tcPr>
            <w:tcW w:w="1985" w:type="dxa"/>
            <w:shd w:val="clear" w:color="auto" w:fill="D9D9D9"/>
          </w:tcPr>
          <w:p w14:paraId="4092DDC4" w14:textId="77777777" w:rsidR="00803CF6" w:rsidRDefault="00803CF6" w:rsidP="00FA090A">
            <w:pPr>
              <w:pStyle w:val="TableParagraph"/>
              <w:spacing w:before="1" w:line="249" w:lineRule="auto"/>
              <w:ind w:left="122" w:firstLine="45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Tipologia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w w:val="90"/>
                <w:sz w:val="20"/>
              </w:rPr>
              <w:t>incarico</w:t>
            </w:r>
            <w:proofErr w:type="spellEnd"/>
            <w:r>
              <w:rPr>
                <w:b/>
                <w:w w:val="90"/>
                <w:sz w:val="20"/>
              </w:rPr>
              <w:t>/</w:t>
            </w:r>
            <w:proofErr w:type="spellStart"/>
            <w:r>
              <w:rPr>
                <w:b/>
                <w:w w:val="90"/>
                <w:sz w:val="20"/>
              </w:rPr>
              <w:t>consulenza</w:t>
            </w:r>
            <w:proofErr w:type="spellEnd"/>
          </w:p>
        </w:tc>
        <w:tc>
          <w:tcPr>
            <w:tcW w:w="1418" w:type="dxa"/>
            <w:shd w:val="clear" w:color="auto" w:fill="D9D9D9"/>
          </w:tcPr>
          <w:p w14:paraId="5D5270BB" w14:textId="77777777" w:rsidR="00803CF6" w:rsidRDefault="00803CF6" w:rsidP="00FA090A">
            <w:pPr>
              <w:pStyle w:val="TableParagraph"/>
              <w:spacing w:before="1"/>
              <w:ind w:left="125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  <w:p w14:paraId="3EBBAF8B" w14:textId="77777777" w:rsidR="00803CF6" w:rsidRDefault="00803CF6" w:rsidP="00FA090A">
            <w:pPr>
              <w:pStyle w:val="TableParagraph"/>
              <w:spacing w:line="240" w:lineRule="atLeast"/>
              <w:ind w:left="128" w:right="11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w w:val="90"/>
                <w:sz w:val="20"/>
              </w:rPr>
              <w:t>conferimento</w:t>
            </w:r>
            <w:proofErr w:type="spellEnd"/>
            <w:r>
              <w:rPr>
                <w:b/>
                <w:spacing w:val="1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incarico</w:t>
            </w:r>
            <w:proofErr w:type="spellEnd"/>
          </w:p>
        </w:tc>
        <w:tc>
          <w:tcPr>
            <w:tcW w:w="1103" w:type="dxa"/>
            <w:shd w:val="clear" w:color="auto" w:fill="D9D9D9"/>
          </w:tcPr>
          <w:p w14:paraId="414A39C5" w14:textId="77777777" w:rsidR="00803CF6" w:rsidRDefault="00803CF6" w:rsidP="00FA090A">
            <w:pPr>
              <w:pStyle w:val="TableParagraph"/>
              <w:spacing w:before="1" w:line="249" w:lineRule="auto"/>
              <w:ind w:left="207" w:right="119" w:hanging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Data fine</w:t>
            </w:r>
            <w:r>
              <w:rPr>
                <w:b/>
                <w:spacing w:val="-42"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incarico</w:t>
            </w:r>
            <w:proofErr w:type="spellEnd"/>
          </w:p>
        </w:tc>
        <w:tc>
          <w:tcPr>
            <w:tcW w:w="1504" w:type="dxa"/>
            <w:shd w:val="clear" w:color="auto" w:fill="D9D9D9"/>
          </w:tcPr>
          <w:p w14:paraId="5796FEFA" w14:textId="77777777" w:rsidR="00803CF6" w:rsidRPr="00CA427A" w:rsidRDefault="00803CF6" w:rsidP="00FA090A">
            <w:pPr>
              <w:pStyle w:val="TableParagraph"/>
              <w:spacing w:before="1"/>
              <w:ind w:left="129"/>
              <w:rPr>
                <w:b/>
                <w:sz w:val="20"/>
                <w:lang w:val="it-IT"/>
              </w:rPr>
            </w:pPr>
            <w:r w:rsidRPr="00CA427A">
              <w:rPr>
                <w:b/>
                <w:w w:val="95"/>
                <w:sz w:val="20"/>
                <w:lang w:val="it-IT"/>
              </w:rPr>
              <w:t>Importo</w:t>
            </w:r>
            <w:r w:rsidRPr="00CA427A">
              <w:rPr>
                <w:b/>
                <w:spacing w:val="11"/>
                <w:w w:val="95"/>
                <w:sz w:val="20"/>
                <w:lang w:val="it-IT"/>
              </w:rPr>
              <w:t xml:space="preserve"> </w:t>
            </w:r>
            <w:r w:rsidRPr="00CA427A">
              <w:rPr>
                <w:b/>
                <w:w w:val="95"/>
                <w:sz w:val="20"/>
                <w:lang w:val="it-IT"/>
              </w:rPr>
              <w:t>lordo</w:t>
            </w:r>
          </w:p>
          <w:p w14:paraId="56C09070" w14:textId="77777777" w:rsidR="00803CF6" w:rsidRPr="00CA427A" w:rsidRDefault="00803CF6" w:rsidP="00FA090A">
            <w:pPr>
              <w:pStyle w:val="TableParagraph"/>
              <w:spacing w:line="240" w:lineRule="atLeast"/>
              <w:ind w:left="323" w:right="98" w:hanging="195"/>
              <w:rPr>
                <w:b/>
                <w:sz w:val="12"/>
                <w:lang w:val="it-IT"/>
              </w:rPr>
            </w:pPr>
            <w:r w:rsidRPr="00CA427A">
              <w:rPr>
                <w:b/>
                <w:spacing w:val="-2"/>
                <w:w w:val="95"/>
                <w:sz w:val="20"/>
                <w:lang w:val="it-IT"/>
              </w:rPr>
              <w:t>di competenza</w:t>
            </w:r>
            <w:r w:rsidRPr="00CA427A">
              <w:rPr>
                <w:b/>
                <w:spacing w:val="-39"/>
                <w:w w:val="95"/>
                <w:sz w:val="20"/>
                <w:lang w:val="it-IT"/>
              </w:rPr>
              <w:t xml:space="preserve"> </w:t>
            </w:r>
            <w:r w:rsidRPr="00CA427A">
              <w:rPr>
                <w:b/>
                <w:sz w:val="20"/>
                <w:lang w:val="it-IT"/>
              </w:rPr>
              <w:t>dell’anno</w:t>
            </w:r>
          </w:p>
        </w:tc>
        <w:tc>
          <w:tcPr>
            <w:tcW w:w="1719" w:type="dxa"/>
            <w:shd w:val="clear" w:color="auto" w:fill="D9D9D9"/>
          </w:tcPr>
          <w:p w14:paraId="34720DCD" w14:textId="77777777" w:rsidR="00803CF6" w:rsidRPr="00CA427A" w:rsidRDefault="00803CF6" w:rsidP="00FA090A">
            <w:pPr>
              <w:pStyle w:val="TableParagraph"/>
              <w:spacing w:before="1"/>
              <w:ind w:left="125" w:hanging="3"/>
              <w:rPr>
                <w:b/>
                <w:sz w:val="20"/>
                <w:lang w:val="it-IT"/>
              </w:rPr>
            </w:pPr>
            <w:r w:rsidRPr="00CA427A">
              <w:rPr>
                <w:b/>
                <w:w w:val="95"/>
                <w:sz w:val="20"/>
                <w:lang w:val="it-IT"/>
              </w:rPr>
              <w:t>Importo</w:t>
            </w:r>
            <w:r w:rsidRPr="00CA427A">
              <w:rPr>
                <w:b/>
                <w:spacing w:val="10"/>
                <w:w w:val="95"/>
                <w:sz w:val="20"/>
                <w:lang w:val="it-IT"/>
              </w:rPr>
              <w:t xml:space="preserve"> </w:t>
            </w:r>
            <w:r w:rsidRPr="00CA427A">
              <w:rPr>
                <w:b/>
                <w:w w:val="95"/>
                <w:sz w:val="20"/>
                <w:lang w:val="it-IT"/>
              </w:rPr>
              <w:t>lordo</w:t>
            </w:r>
            <w:r w:rsidRPr="00CA427A">
              <w:rPr>
                <w:b/>
                <w:spacing w:val="11"/>
                <w:w w:val="95"/>
                <w:sz w:val="20"/>
                <w:lang w:val="it-IT"/>
              </w:rPr>
              <w:t xml:space="preserve"> </w:t>
            </w:r>
            <w:r w:rsidRPr="00CA427A">
              <w:rPr>
                <w:b/>
                <w:w w:val="95"/>
                <w:sz w:val="20"/>
                <w:lang w:val="it-IT"/>
              </w:rPr>
              <w:t>di</w:t>
            </w:r>
          </w:p>
          <w:p w14:paraId="168847A5" w14:textId="77777777" w:rsidR="00803CF6" w:rsidRPr="00CA427A" w:rsidRDefault="00803CF6" w:rsidP="00FA090A">
            <w:pPr>
              <w:pStyle w:val="TableParagraph"/>
              <w:spacing w:line="240" w:lineRule="atLeast"/>
              <w:ind w:left="452" w:right="99" w:hanging="327"/>
              <w:rPr>
                <w:b/>
                <w:sz w:val="20"/>
                <w:lang w:val="it-IT"/>
              </w:rPr>
            </w:pPr>
            <w:r w:rsidRPr="00CA427A">
              <w:rPr>
                <w:b/>
                <w:spacing w:val="-2"/>
                <w:w w:val="95"/>
                <w:sz w:val="20"/>
                <w:lang w:val="it-IT"/>
              </w:rPr>
              <w:t xml:space="preserve">competenza </w:t>
            </w:r>
            <w:r w:rsidRPr="00CA427A">
              <w:rPr>
                <w:b/>
                <w:spacing w:val="-1"/>
                <w:w w:val="95"/>
                <w:sz w:val="20"/>
                <w:lang w:val="it-IT"/>
              </w:rPr>
              <w:t>anni</w:t>
            </w:r>
            <w:r w:rsidRPr="00CA427A">
              <w:rPr>
                <w:b/>
                <w:spacing w:val="-39"/>
                <w:w w:val="95"/>
                <w:sz w:val="20"/>
                <w:lang w:val="it-IT"/>
              </w:rPr>
              <w:t xml:space="preserve"> </w:t>
            </w:r>
            <w:r w:rsidRPr="00CA427A">
              <w:rPr>
                <w:b/>
                <w:sz w:val="20"/>
                <w:lang w:val="it-IT"/>
              </w:rPr>
              <w:t>successivi</w:t>
            </w:r>
          </w:p>
        </w:tc>
      </w:tr>
      <w:tr w:rsidR="00803CF6" w14:paraId="54F405DD" w14:textId="77777777" w:rsidTr="00FA090A">
        <w:trPr>
          <w:trHeight w:val="438"/>
        </w:trPr>
        <w:tc>
          <w:tcPr>
            <w:tcW w:w="2014" w:type="dxa"/>
          </w:tcPr>
          <w:p w14:paraId="4BA77A0B" w14:textId="77777777" w:rsidR="00803CF6" w:rsidRPr="00CA427A" w:rsidRDefault="00803CF6" w:rsidP="00FA090A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985" w:type="dxa"/>
          </w:tcPr>
          <w:p w14:paraId="7301DA39" w14:textId="77777777" w:rsidR="00803CF6" w:rsidRPr="00CA427A" w:rsidRDefault="00803CF6" w:rsidP="00FA090A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418" w:type="dxa"/>
          </w:tcPr>
          <w:p w14:paraId="291DC1EE" w14:textId="77777777" w:rsidR="00803CF6" w:rsidRPr="00CA427A" w:rsidRDefault="00803CF6" w:rsidP="00FA090A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103" w:type="dxa"/>
          </w:tcPr>
          <w:p w14:paraId="75A59FCC" w14:textId="77777777" w:rsidR="00803CF6" w:rsidRPr="00CA427A" w:rsidRDefault="00803CF6" w:rsidP="00FA090A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504" w:type="dxa"/>
          </w:tcPr>
          <w:p w14:paraId="6DF05B3B" w14:textId="77777777" w:rsidR="00803CF6" w:rsidRPr="00CA427A" w:rsidRDefault="00803CF6" w:rsidP="00FA090A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719" w:type="dxa"/>
          </w:tcPr>
          <w:p w14:paraId="38E8C5AB" w14:textId="77777777" w:rsidR="00803CF6" w:rsidRPr="00CA427A" w:rsidRDefault="00803CF6" w:rsidP="00FA090A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803CF6" w14:paraId="122D0ED1" w14:textId="77777777" w:rsidTr="00FA090A">
        <w:trPr>
          <w:trHeight w:val="438"/>
        </w:trPr>
        <w:tc>
          <w:tcPr>
            <w:tcW w:w="2014" w:type="dxa"/>
          </w:tcPr>
          <w:p w14:paraId="3091D9D6" w14:textId="77777777" w:rsidR="00803CF6" w:rsidRPr="00CA427A" w:rsidRDefault="00803CF6" w:rsidP="00FA090A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985" w:type="dxa"/>
          </w:tcPr>
          <w:p w14:paraId="665EA575" w14:textId="77777777" w:rsidR="00803CF6" w:rsidRPr="00CA427A" w:rsidRDefault="00803CF6" w:rsidP="00FA090A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418" w:type="dxa"/>
          </w:tcPr>
          <w:p w14:paraId="57FE549E" w14:textId="77777777" w:rsidR="00803CF6" w:rsidRPr="00CA427A" w:rsidRDefault="00803CF6" w:rsidP="00FA090A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103" w:type="dxa"/>
          </w:tcPr>
          <w:p w14:paraId="53010671" w14:textId="77777777" w:rsidR="00803CF6" w:rsidRPr="00CA427A" w:rsidRDefault="00803CF6" w:rsidP="00FA090A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504" w:type="dxa"/>
          </w:tcPr>
          <w:p w14:paraId="6960FD1B" w14:textId="77777777" w:rsidR="00803CF6" w:rsidRPr="00CA427A" w:rsidRDefault="00803CF6" w:rsidP="00FA090A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719" w:type="dxa"/>
          </w:tcPr>
          <w:p w14:paraId="48DAEFC4" w14:textId="77777777" w:rsidR="00803CF6" w:rsidRPr="00CA427A" w:rsidRDefault="00803CF6" w:rsidP="00FA090A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</w:tbl>
    <w:p w14:paraId="2987EE6B" w14:textId="60DAC7EC" w:rsidR="00F25727" w:rsidRDefault="00F25727" w:rsidP="00CC12A9">
      <w:pPr>
        <w:rPr>
          <w:b/>
          <w:color w:val="969696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08D66EFA" w14:textId="2E30F376" w:rsidR="00CC12A9" w:rsidRPr="00803CF6" w:rsidRDefault="00803CF6" w:rsidP="00CC12A9">
      <w:pPr>
        <w:rPr>
          <w:b/>
          <w:color w:val="969696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color w:val="969696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3. </w:t>
      </w:r>
      <w:r w:rsidR="007D6AB5">
        <w:rPr>
          <w:b/>
          <w:color w:val="969696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INCARICHI</w:t>
      </w:r>
      <w:r w:rsidR="00CC12A9" w:rsidRPr="00803CF6">
        <w:rPr>
          <w:b/>
          <w:color w:val="969696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PROFESSIONAL</w:t>
      </w:r>
      <w:r w:rsidR="007D6AB5">
        <w:rPr>
          <w:b/>
          <w:color w:val="969696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</w:t>
      </w:r>
      <w:r w:rsidR="00F25727">
        <w:rPr>
          <w:b/>
          <w:color w:val="969696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F25727" w:rsidRPr="00F25727">
        <w:rPr>
          <w:b/>
          <w:color w:val="969696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(art. </w:t>
      </w:r>
      <w:proofErr w:type="spellStart"/>
      <w:r w:rsidR="00F25727" w:rsidRPr="00F25727">
        <w:rPr>
          <w:b/>
          <w:color w:val="969696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39undecies</w:t>
      </w:r>
      <w:proofErr w:type="spellEnd"/>
      <w:r w:rsidR="00F25727" w:rsidRPr="00F25727">
        <w:rPr>
          <w:b/>
          <w:color w:val="969696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proofErr w:type="spellStart"/>
      <w:r w:rsidR="00F25727" w:rsidRPr="00F25727">
        <w:rPr>
          <w:b/>
          <w:color w:val="969696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l.r</w:t>
      </w:r>
      <w:proofErr w:type="spellEnd"/>
      <w:r w:rsidR="00F25727" w:rsidRPr="00F25727">
        <w:rPr>
          <w:b/>
          <w:color w:val="969696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. 23/90</w:t>
      </w:r>
      <w:r w:rsidR="00F25727">
        <w:rPr>
          <w:b/>
          <w:color w:val="969696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)</w:t>
      </w:r>
    </w:p>
    <w:p w14:paraId="48631E3D" w14:textId="73F77872" w:rsidR="007D6AB5" w:rsidRDefault="00CC12A9" w:rsidP="00CC12A9">
      <w:pPr>
        <w:pStyle w:val="Paragrafoelenc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D6AB5">
        <w:rPr>
          <w:rFonts w:ascii="Arial" w:hAnsi="Arial" w:cs="Arial"/>
          <w:sz w:val="24"/>
          <w:szCs w:val="24"/>
        </w:rPr>
        <w:t xml:space="preserve">di </w:t>
      </w:r>
      <w:r w:rsidRPr="007D6AB5">
        <w:rPr>
          <w:rFonts w:ascii="Arial" w:hAnsi="Arial" w:cs="Arial"/>
          <w:b/>
          <w:bCs/>
          <w:sz w:val="24"/>
          <w:szCs w:val="24"/>
          <w:u w:val="single"/>
        </w:rPr>
        <w:t>non svolgere</w:t>
      </w:r>
      <w:r w:rsidRPr="007D6AB5">
        <w:rPr>
          <w:rFonts w:ascii="Arial" w:hAnsi="Arial" w:cs="Arial"/>
          <w:sz w:val="24"/>
          <w:szCs w:val="24"/>
        </w:rPr>
        <w:t xml:space="preserve"> in proprio attività professionali con oneri a carico dall’Amministrazione che conferisce l’incarico</w:t>
      </w:r>
      <w:r w:rsidR="007D6AB5" w:rsidRPr="007D6AB5">
        <w:rPr>
          <w:rFonts w:ascii="Arial" w:hAnsi="Arial" w:cs="Arial"/>
          <w:sz w:val="24"/>
          <w:szCs w:val="24"/>
        </w:rPr>
        <w:t>;</w:t>
      </w:r>
    </w:p>
    <w:p w14:paraId="77D4B542" w14:textId="1C5D2AAD" w:rsidR="007D6AB5" w:rsidRPr="007D6AB5" w:rsidRDefault="007D6AB5" w:rsidP="007D6AB5">
      <w:pPr>
        <w:rPr>
          <w:rFonts w:ascii="Arial" w:hAnsi="Arial" w:cs="Arial"/>
          <w:sz w:val="16"/>
          <w:szCs w:val="16"/>
        </w:rPr>
      </w:pPr>
      <w:r w:rsidRPr="007D6AB5">
        <w:rPr>
          <w:rFonts w:ascii="Arial" w:hAnsi="Arial" w:cs="Arial"/>
          <w:sz w:val="16"/>
          <w:szCs w:val="16"/>
        </w:rPr>
        <w:t>OPPURE</w:t>
      </w:r>
    </w:p>
    <w:p w14:paraId="1A240C45" w14:textId="2211B5AC" w:rsidR="007D6AB5" w:rsidRDefault="007D6AB5" w:rsidP="00CC12A9">
      <w:pPr>
        <w:pStyle w:val="Paragrafoelenc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</w:t>
      </w:r>
      <w:r w:rsidRPr="007D6AB5">
        <w:rPr>
          <w:rFonts w:ascii="Arial" w:hAnsi="Arial" w:cs="Arial"/>
          <w:b/>
          <w:bCs/>
          <w:sz w:val="24"/>
          <w:szCs w:val="24"/>
          <w:u w:val="single"/>
        </w:rPr>
        <w:t>svolgere</w:t>
      </w:r>
      <w:r w:rsidRPr="007D6AB5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>in proprio attività professionale con oneri a carico dell’Amministrazione che conferisce l’incarico;</w:t>
      </w: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6"/>
        <w:gridCol w:w="3212"/>
        <w:gridCol w:w="2526"/>
      </w:tblGrid>
      <w:tr w:rsidR="00C64896" w14:paraId="6BBC043F" w14:textId="77777777" w:rsidTr="00FA090A">
        <w:trPr>
          <w:trHeight w:val="244"/>
        </w:trPr>
        <w:tc>
          <w:tcPr>
            <w:tcW w:w="3786" w:type="dxa"/>
            <w:shd w:val="clear" w:color="auto" w:fill="D9D9D9"/>
          </w:tcPr>
          <w:p w14:paraId="50E1C91E" w14:textId="77777777" w:rsidR="00C64896" w:rsidRDefault="00C64896" w:rsidP="00FA090A">
            <w:pPr>
              <w:pStyle w:val="TableParagraph"/>
              <w:spacing w:line="224" w:lineRule="exact"/>
              <w:ind w:left="114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Attività</w:t>
            </w:r>
            <w:proofErr w:type="spellEnd"/>
            <w:r>
              <w:rPr>
                <w:b/>
                <w:sz w:val="20"/>
              </w:rPr>
              <w:t>/Incarico</w:t>
            </w:r>
          </w:p>
        </w:tc>
        <w:tc>
          <w:tcPr>
            <w:tcW w:w="3212" w:type="dxa"/>
            <w:shd w:val="clear" w:color="auto" w:fill="D9D9D9"/>
          </w:tcPr>
          <w:p w14:paraId="00ED537A" w14:textId="77777777" w:rsidR="00C64896" w:rsidRDefault="00C64896" w:rsidP="00FA090A">
            <w:pPr>
              <w:pStyle w:val="TableParagraph"/>
              <w:spacing w:line="224" w:lineRule="exact"/>
              <w:ind w:left="1189" w:right="118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Soggetto</w:t>
            </w:r>
            <w:proofErr w:type="spellEnd"/>
          </w:p>
        </w:tc>
        <w:tc>
          <w:tcPr>
            <w:tcW w:w="2526" w:type="dxa"/>
            <w:shd w:val="clear" w:color="auto" w:fill="D9D9D9"/>
          </w:tcPr>
          <w:p w14:paraId="2BA81F0D" w14:textId="77777777" w:rsidR="00C64896" w:rsidRDefault="00C64896" w:rsidP="00FA090A">
            <w:pPr>
              <w:pStyle w:val="TableParagraph"/>
              <w:spacing w:line="224" w:lineRule="exact"/>
              <w:ind w:left="277"/>
              <w:rPr>
                <w:b/>
                <w:sz w:val="20"/>
              </w:rPr>
            </w:pPr>
            <w:proofErr w:type="spellStart"/>
            <w:r>
              <w:rPr>
                <w:b/>
                <w:w w:val="95"/>
                <w:sz w:val="20"/>
              </w:rPr>
              <w:t>Periodo</w:t>
            </w:r>
            <w:proofErr w:type="spellEnd"/>
            <w:r>
              <w:rPr>
                <w:b/>
                <w:w w:val="95"/>
                <w:sz w:val="20"/>
              </w:rPr>
              <w:t xml:space="preserve"> di </w:t>
            </w:r>
            <w:proofErr w:type="spellStart"/>
            <w:r>
              <w:rPr>
                <w:b/>
                <w:w w:val="95"/>
                <w:sz w:val="20"/>
              </w:rPr>
              <w:t>riferimento</w:t>
            </w:r>
            <w:proofErr w:type="spellEnd"/>
          </w:p>
        </w:tc>
      </w:tr>
      <w:tr w:rsidR="00C64896" w14:paraId="6FECA080" w14:textId="77777777" w:rsidTr="00FA090A">
        <w:trPr>
          <w:trHeight w:val="438"/>
        </w:trPr>
        <w:tc>
          <w:tcPr>
            <w:tcW w:w="3786" w:type="dxa"/>
          </w:tcPr>
          <w:p w14:paraId="26FBD804" w14:textId="77777777" w:rsidR="00C64896" w:rsidRDefault="00C64896" w:rsidP="00FA09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2" w:type="dxa"/>
          </w:tcPr>
          <w:p w14:paraId="269ADBB5" w14:textId="77777777" w:rsidR="00C64896" w:rsidRDefault="00C64896" w:rsidP="00FA09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6" w:type="dxa"/>
          </w:tcPr>
          <w:p w14:paraId="1DEB88D2" w14:textId="77777777" w:rsidR="00C64896" w:rsidRDefault="00C64896" w:rsidP="00FA090A">
            <w:pPr>
              <w:pStyle w:val="TableParagraph"/>
              <w:rPr>
                <w:rFonts w:ascii="Times New Roman"/>
              </w:rPr>
            </w:pPr>
          </w:p>
        </w:tc>
      </w:tr>
      <w:tr w:rsidR="00C64896" w14:paraId="513BD271" w14:textId="77777777" w:rsidTr="00FA090A">
        <w:trPr>
          <w:trHeight w:val="438"/>
        </w:trPr>
        <w:tc>
          <w:tcPr>
            <w:tcW w:w="3786" w:type="dxa"/>
          </w:tcPr>
          <w:p w14:paraId="63D641E3" w14:textId="77777777" w:rsidR="00C64896" w:rsidRDefault="00C64896" w:rsidP="00FA09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2" w:type="dxa"/>
          </w:tcPr>
          <w:p w14:paraId="2DAA972E" w14:textId="77777777" w:rsidR="00C64896" w:rsidRDefault="00C64896" w:rsidP="00FA09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6" w:type="dxa"/>
          </w:tcPr>
          <w:p w14:paraId="047680E7" w14:textId="77777777" w:rsidR="00C64896" w:rsidRDefault="00C64896" w:rsidP="00FA090A">
            <w:pPr>
              <w:pStyle w:val="TableParagraph"/>
              <w:rPr>
                <w:rFonts w:ascii="Times New Roman"/>
              </w:rPr>
            </w:pPr>
          </w:p>
        </w:tc>
      </w:tr>
    </w:tbl>
    <w:p w14:paraId="20E892A3" w14:textId="5D775A03" w:rsidR="007D6AB5" w:rsidRDefault="007D6AB5" w:rsidP="007D6AB5">
      <w:pPr>
        <w:rPr>
          <w:rFonts w:ascii="Arial" w:hAnsi="Arial" w:cs="Arial"/>
          <w:sz w:val="24"/>
          <w:szCs w:val="24"/>
        </w:rPr>
      </w:pPr>
    </w:p>
    <w:p w14:paraId="46C509CB" w14:textId="7F133765" w:rsidR="007D6AB5" w:rsidRPr="007D6AB5" w:rsidRDefault="007D6AB5" w:rsidP="007D6AB5">
      <w:pPr>
        <w:rPr>
          <w:b/>
          <w:color w:val="969696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7D6AB5">
        <w:rPr>
          <w:b/>
          <w:color w:val="969696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4. ATTIVITA’ PROFESSIONALE</w:t>
      </w:r>
      <w:r w:rsidR="00F25727">
        <w:rPr>
          <w:b/>
          <w:color w:val="969696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F25727" w:rsidRPr="00F25727">
        <w:rPr>
          <w:b/>
          <w:color w:val="969696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(art. </w:t>
      </w:r>
      <w:proofErr w:type="spellStart"/>
      <w:r w:rsidR="00F25727" w:rsidRPr="00F25727">
        <w:rPr>
          <w:b/>
          <w:color w:val="969696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39undecies</w:t>
      </w:r>
      <w:proofErr w:type="spellEnd"/>
      <w:r w:rsidR="00F25727" w:rsidRPr="00F25727">
        <w:rPr>
          <w:b/>
          <w:color w:val="969696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proofErr w:type="spellStart"/>
      <w:r w:rsidR="00F25727" w:rsidRPr="00F25727">
        <w:rPr>
          <w:b/>
          <w:color w:val="969696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l.r</w:t>
      </w:r>
      <w:proofErr w:type="spellEnd"/>
      <w:r w:rsidR="00F25727" w:rsidRPr="00F25727">
        <w:rPr>
          <w:b/>
          <w:color w:val="969696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. 23/90</w:t>
      </w:r>
      <w:r w:rsidR="00F25727">
        <w:rPr>
          <w:b/>
          <w:color w:val="969696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)</w:t>
      </w:r>
    </w:p>
    <w:p w14:paraId="3DA771BC" w14:textId="1F41143B" w:rsidR="00CC12A9" w:rsidRDefault="00CC12A9" w:rsidP="00CC12A9">
      <w:pPr>
        <w:pStyle w:val="Paragrafoelenc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D6AB5">
        <w:rPr>
          <w:rFonts w:ascii="Arial" w:hAnsi="Arial" w:cs="Arial"/>
          <w:sz w:val="24"/>
          <w:szCs w:val="24"/>
        </w:rPr>
        <w:t xml:space="preserve">di </w:t>
      </w:r>
      <w:r w:rsidRPr="007D6AB5">
        <w:rPr>
          <w:rFonts w:ascii="Arial" w:hAnsi="Arial" w:cs="Arial"/>
          <w:b/>
          <w:bCs/>
          <w:sz w:val="24"/>
          <w:szCs w:val="24"/>
          <w:u w:val="single"/>
        </w:rPr>
        <w:t>non aver assunto altri impieghi</w:t>
      </w:r>
      <w:r w:rsidRPr="007D6AB5">
        <w:rPr>
          <w:rFonts w:ascii="Arial" w:hAnsi="Arial" w:cs="Arial"/>
          <w:sz w:val="24"/>
          <w:szCs w:val="24"/>
        </w:rPr>
        <w:t xml:space="preserve"> od incarichi, nonché di non esercitare attività professionale, commerciale e industriale, salvo il caso di incarichi prettamente occasionali in settori non di interesse dell’Autorità</w:t>
      </w:r>
      <w:r w:rsidR="004E7DE0">
        <w:rPr>
          <w:rFonts w:ascii="Arial" w:hAnsi="Arial" w:cs="Arial"/>
          <w:sz w:val="24"/>
          <w:szCs w:val="24"/>
        </w:rPr>
        <w:t>;</w:t>
      </w:r>
    </w:p>
    <w:p w14:paraId="6A683E46" w14:textId="6B1379F6" w:rsidR="007D6AB5" w:rsidRPr="007D6AB5" w:rsidRDefault="007D6AB5" w:rsidP="007D6AB5">
      <w:pPr>
        <w:rPr>
          <w:rFonts w:ascii="Arial" w:hAnsi="Arial" w:cs="Arial"/>
          <w:sz w:val="16"/>
          <w:szCs w:val="16"/>
        </w:rPr>
      </w:pPr>
      <w:r w:rsidRPr="007D6AB5">
        <w:rPr>
          <w:rFonts w:ascii="Arial" w:hAnsi="Arial" w:cs="Arial"/>
          <w:sz w:val="16"/>
          <w:szCs w:val="16"/>
        </w:rPr>
        <w:t>OPPURE</w:t>
      </w:r>
    </w:p>
    <w:p w14:paraId="5BC30499" w14:textId="7731087F" w:rsidR="00CC12A9" w:rsidRPr="007D6AB5" w:rsidRDefault="00CC12A9" w:rsidP="007D6AB5">
      <w:pPr>
        <w:pStyle w:val="Paragrafoelenc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D6AB5">
        <w:rPr>
          <w:rFonts w:ascii="Arial" w:hAnsi="Arial" w:cs="Arial"/>
          <w:sz w:val="24"/>
          <w:szCs w:val="24"/>
        </w:rPr>
        <w:t xml:space="preserve">di </w:t>
      </w:r>
      <w:r w:rsidRPr="007D6AB5">
        <w:rPr>
          <w:rFonts w:ascii="Arial" w:hAnsi="Arial" w:cs="Arial"/>
          <w:b/>
          <w:bCs/>
          <w:sz w:val="24"/>
          <w:szCs w:val="24"/>
          <w:u w:val="single"/>
        </w:rPr>
        <w:t>aver assunto i seguenti altri impieghi</w:t>
      </w:r>
      <w:r w:rsidRPr="007D6AB5">
        <w:rPr>
          <w:rFonts w:ascii="Arial" w:hAnsi="Arial" w:cs="Arial"/>
          <w:sz w:val="24"/>
          <w:szCs w:val="24"/>
        </w:rPr>
        <w:t xml:space="preserve"> od incarichi, o di esercitare le seguenti attività professional</w:t>
      </w:r>
      <w:r w:rsidR="004E7DE0">
        <w:rPr>
          <w:rFonts w:ascii="Arial" w:hAnsi="Arial" w:cs="Arial"/>
          <w:sz w:val="24"/>
          <w:szCs w:val="24"/>
        </w:rPr>
        <w:t>e</w:t>
      </w:r>
      <w:r w:rsidRPr="007D6AB5">
        <w:rPr>
          <w:rFonts w:ascii="Arial" w:hAnsi="Arial" w:cs="Arial"/>
          <w:sz w:val="24"/>
          <w:szCs w:val="24"/>
        </w:rPr>
        <w:t xml:space="preserve">, commerciale e industriale, ovvero </w:t>
      </w:r>
      <w:r w:rsidR="004E7DE0">
        <w:rPr>
          <w:rFonts w:ascii="Arial" w:hAnsi="Arial" w:cs="Arial"/>
          <w:sz w:val="24"/>
          <w:szCs w:val="24"/>
        </w:rPr>
        <w:t xml:space="preserve">di </w:t>
      </w:r>
      <w:r w:rsidRPr="007D6AB5">
        <w:rPr>
          <w:rFonts w:ascii="Arial" w:hAnsi="Arial" w:cs="Arial"/>
          <w:sz w:val="24"/>
          <w:szCs w:val="24"/>
        </w:rPr>
        <w:t>aver assunto i seguenti incarichi prettamente occasionali in settori non di interesse d</w:t>
      </w:r>
      <w:r w:rsidR="004E7DE0">
        <w:rPr>
          <w:rFonts w:ascii="Arial" w:hAnsi="Arial" w:cs="Arial"/>
          <w:sz w:val="24"/>
          <w:szCs w:val="24"/>
        </w:rPr>
        <w:t xml:space="preserve">el </w:t>
      </w:r>
      <w:r w:rsidR="008A5B52">
        <w:rPr>
          <w:rFonts w:ascii="Arial" w:hAnsi="Arial" w:cs="Arial"/>
          <w:sz w:val="24"/>
          <w:szCs w:val="24"/>
        </w:rPr>
        <w:t>Comune di Borgo Chiese</w:t>
      </w:r>
      <w:r w:rsidR="004E7DE0">
        <w:rPr>
          <w:rFonts w:ascii="Arial" w:hAnsi="Arial" w:cs="Arial"/>
          <w:sz w:val="24"/>
          <w:szCs w:val="24"/>
        </w:rPr>
        <w:t>:</w:t>
      </w:r>
      <w:r w:rsidRPr="007D6AB5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6"/>
        <w:gridCol w:w="3212"/>
        <w:gridCol w:w="2526"/>
      </w:tblGrid>
      <w:tr w:rsidR="00C64896" w14:paraId="411F1783" w14:textId="77777777" w:rsidTr="00FA090A">
        <w:trPr>
          <w:trHeight w:val="244"/>
        </w:trPr>
        <w:tc>
          <w:tcPr>
            <w:tcW w:w="3786" w:type="dxa"/>
            <w:shd w:val="clear" w:color="auto" w:fill="D9D9D9"/>
          </w:tcPr>
          <w:p w14:paraId="210E5D7E" w14:textId="77777777" w:rsidR="00C64896" w:rsidRDefault="00C64896" w:rsidP="00FA090A">
            <w:pPr>
              <w:pStyle w:val="TableParagraph"/>
              <w:spacing w:line="224" w:lineRule="exact"/>
              <w:ind w:left="114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Attività</w:t>
            </w:r>
            <w:proofErr w:type="spellEnd"/>
            <w:r>
              <w:rPr>
                <w:b/>
                <w:sz w:val="20"/>
              </w:rPr>
              <w:t>/Incarico</w:t>
            </w:r>
          </w:p>
        </w:tc>
        <w:tc>
          <w:tcPr>
            <w:tcW w:w="3212" w:type="dxa"/>
            <w:shd w:val="clear" w:color="auto" w:fill="D9D9D9"/>
          </w:tcPr>
          <w:p w14:paraId="3F257806" w14:textId="77777777" w:rsidR="00C64896" w:rsidRDefault="00C64896" w:rsidP="00FA090A">
            <w:pPr>
              <w:pStyle w:val="TableParagraph"/>
              <w:spacing w:line="224" w:lineRule="exact"/>
              <w:ind w:left="1189" w:right="118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Soggetto</w:t>
            </w:r>
            <w:proofErr w:type="spellEnd"/>
          </w:p>
        </w:tc>
        <w:tc>
          <w:tcPr>
            <w:tcW w:w="2526" w:type="dxa"/>
            <w:shd w:val="clear" w:color="auto" w:fill="D9D9D9"/>
          </w:tcPr>
          <w:p w14:paraId="1B7A6270" w14:textId="77777777" w:rsidR="00C64896" w:rsidRDefault="00C64896" w:rsidP="00FA090A">
            <w:pPr>
              <w:pStyle w:val="TableParagraph"/>
              <w:spacing w:line="224" w:lineRule="exact"/>
              <w:ind w:left="277"/>
              <w:rPr>
                <w:b/>
                <w:sz w:val="20"/>
              </w:rPr>
            </w:pPr>
            <w:proofErr w:type="spellStart"/>
            <w:r>
              <w:rPr>
                <w:b/>
                <w:w w:val="95"/>
                <w:sz w:val="20"/>
              </w:rPr>
              <w:t>Periodo</w:t>
            </w:r>
            <w:proofErr w:type="spellEnd"/>
            <w:r>
              <w:rPr>
                <w:b/>
                <w:w w:val="95"/>
                <w:sz w:val="20"/>
              </w:rPr>
              <w:t xml:space="preserve"> di </w:t>
            </w:r>
            <w:proofErr w:type="spellStart"/>
            <w:r>
              <w:rPr>
                <w:b/>
                <w:w w:val="95"/>
                <w:sz w:val="20"/>
              </w:rPr>
              <w:t>riferimento</w:t>
            </w:r>
            <w:proofErr w:type="spellEnd"/>
          </w:p>
        </w:tc>
      </w:tr>
      <w:tr w:rsidR="00C64896" w14:paraId="0E2F71A2" w14:textId="77777777" w:rsidTr="00FA090A">
        <w:trPr>
          <w:trHeight w:val="438"/>
        </w:trPr>
        <w:tc>
          <w:tcPr>
            <w:tcW w:w="3786" w:type="dxa"/>
          </w:tcPr>
          <w:p w14:paraId="60D5D89A" w14:textId="77777777" w:rsidR="00C64896" w:rsidRDefault="00C64896" w:rsidP="00FA09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2" w:type="dxa"/>
          </w:tcPr>
          <w:p w14:paraId="06E367E3" w14:textId="77777777" w:rsidR="00C64896" w:rsidRDefault="00C64896" w:rsidP="00FA09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6" w:type="dxa"/>
          </w:tcPr>
          <w:p w14:paraId="5D151E12" w14:textId="77777777" w:rsidR="00C64896" w:rsidRDefault="00C64896" w:rsidP="00FA090A">
            <w:pPr>
              <w:pStyle w:val="TableParagraph"/>
              <w:rPr>
                <w:rFonts w:ascii="Times New Roman"/>
              </w:rPr>
            </w:pPr>
          </w:p>
        </w:tc>
      </w:tr>
      <w:tr w:rsidR="00C64896" w14:paraId="1E6D4D5A" w14:textId="77777777" w:rsidTr="00FA090A">
        <w:trPr>
          <w:trHeight w:val="438"/>
        </w:trPr>
        <w:tc>
          <w:tcPr>
            <w:tcW w:w="3786" w:type="dxa"/>
          </w:tcPr>
          <w:p w14:paraId="4D270634" w14:textId="77777777" w:rsidR="00C64896" w:rsidRDefault="00C64896" w:rsidP="00FA09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2" w:type="dxa"/>
          </w:tcPr>
          <w:p w14:paraId="6D25D520" w14:textId="77777777" w:rsidR="00C64896" w:rsidRDefault="00C64896" w:rsidP="00FA09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6" w:type="dxa"/>
          </w:tcPr>
          <w:p w14:paraId="5F6E1D77" w14:textId="77777777" w:rsidR="00C64896" w:rsidRDefault="00C64896" w:rsidP="00FA090A">
            <w:pPr>
              <w:pStyle w:val="TableParagraph"/>
              <w:rPr>
                <w:rFonts w:ascii="Times New Roman"/>
              </w:rPr>
            </w:pPr>
          </w:p>
        </w:tc>
      </w:tr>
    </w:tbl>
    <w:p w14:paraId="63945079" w14:textId="5F6CD75F" w:rsidR="00CC12A9" w:rsidRDefault="00CC12A9" w:rsidP="00CC12A9">
      <w:pPr>
        <w:rPr>
          <w:rFonts w:ascii="Arial" w:hAnsi="Arial" w:cs="Arial"/>
          <w:sz w:val="24"/>
          <w:szCs w:val="24"/>
        </w:rPr>
      </w:pPr>
    </w:p>
    <w:p w14:paraId="6D8F50AB" w14:textId="0F94F3FB" w:rsidR="004E7DE0" w:rsidRPr="00F25727" w:rsidRDefault="004E7DE0" w:rsidP="00CC12A9">
      <w:pPr>
        <w:rPr>
          <w:b/>
          <w:color w:val="969696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47389">
        <w:rPr>
          <w:b/>
          <w:color w:val="969696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5. CONFLITTO INTERESSE</w:t>
      </w:r>
      <w:r w:rsidR="000E33A4" w:rsidRPr="00847389">
        <w:rPr>
          <w:b/>
          <w:color w:val="969696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(art. 7 Codice Comportamento </w:t>
      </w:r>
      <w:r w:rsidR="00847389" w:rsidRPr="00847389">
        <w:rPr>
          <w:b/>
          <w:color w:val="969696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Comune Borgo Chiese</w:t>
      </w:r>
      <w:r w:rsidR="000E33A4" w:rsidRPr="00847389">
        <w:rPr>
          <w:b/>
          <w:color w:val="969696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)</w:t>
      </w:r>
    </w:p>
    <w:p w14:paraId="2CF080DD" w14:textId="775F2843" w:rsidR="00CC12A9" w:rsidRDefault="00CC12A9" w:rsidP="004E7DE0">
      <w:pPr>
        <w:pStyle w:val="Paragrafoelenc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E7DE0">
        <w:rPr>
          <w:rFonts w:ascii="Arial" w:hAnsi="Arial" w:cs="Arial"/>
          <w:sz w:val="24"/>
          <w:szCs w:val="24"/>
        </w:rPr>
        <w:t xml:space="preserve">che </w:t>
      </w:r>
      <w:r w:rsidRPr="004E7DE0">
        <w:rPr>
          <w:rFonts w:ascii="Arial" w:hAnsi="Arial" w:cs="Arial"/>
          <w:b/>
          <w:bCs/>
          <w:sz w:val="24"/>
          <w:szCs w:val="24"/>
          <w:u w:val="single"/>
        </w:rPr>
        <w:t>non sussistono</w:t>
      </w:r>
      <w:r w:rsidRPr="004E7DE0">
        <w:rPr>
          <w:rFonts w:ascii="Arial" w:hAnsi="Arial" w:cs="Arial"/>
          <w:sz w:val="24"/>
          <w:szCs w:val="24"/>
        </w:rPr>
        <w:t xml:space="preserve"> situazioni, anche potenziali di </w:t>
      </w:r>
      <w:r w:rsidRPr="004E7DE0">
        <w:rPr>
          <w:rFonts w:ascii="Arial" w:hAnsi="Arial" w:cs="Arial"/>
          <w:b/>
          <w:bCs/>
          <w:sz w:val="24"/>
          <w:szCs w:val="24"/>
        </w:rPr>
        <w:t>conflitto di interess</w:t>
      </w:r>
      <w:r w:rsidR="004E7DE0">
        <w:rPr>
          <w:rFonts w:ascii="Arial" w:hAnsi="Arial" w:cs="Arial"/>
          <w:b/>
          <w:bCs/>
          <w:sz w:val="24"/>
          <w:szCs w:val="24"/>
        </w:rPr>
        <w:t>e</w:t>
      </w:r>
      <w:r w:rsidRPr="004E7DE0">
        <w:rPr>
          <w:rFonts w:ascii="Arial" w:hAnsi="Arial" w:cs="Arial"/>
          <w:sz w:val="24"/>
          <w:szCs w:val="24"/>
        </w:rPr>
        <w:t xml:space="preserve"> in relazioni alle attività svolte</w:t>
      </w:r>
      <w:r w:rsidR="004E7DE0">
        <w:rPr>
          <w:rFonts w:ascii="Arial" w:hAnsi="Arial" w:cs="Arial"/>
          <w:sz w:val="24"/>
          <w:szCs w:val="24"/>
        </w:rPr>
        <w:t xml:space="preserve"> con interessi personali di qualsiasi natura, anche non patrimoniali, propri, del coniuge, di conviventi, di parenti e di affini entro il secondo grado</w:t>
      </w:r>
      <w:r w:rsidR="00F25727">
        <w:rPr>
          <w:rFonts w:ascii="Arial" w:hAnsi="Arial" w:cs="Arial"/>
          <w:sz w:val="24"/>
          <w:szCs w:val="24"/>
        </w:rPr>
        <w:t>;</w:t>
      </w:r>
    </w:p>
    <w:p w14:paraId="51944D55" w14:textId="77777777" w:rsidR="00F25727" w:rsidRPr="00F25727" w:rsidRDefault="00F25727" w:rsidP="00F25727">
      <w:pPr>
        <w:rPr>
          <w:rFonts w:ascii="Arial" w:hAnsi="Arial" w:cs="Arial"/>
          <w:sz w:val="16"/>
          <w:szCs w:val="16"/>
        </w:rPr>
      </w:pPr>
      <w:r w:rsidRPr="00F25727">
        <w:rPr>
          <w:rFonts w:ascii="Arial" w:hAnsi="Arial" w:cs="Arial"/>
          <w:sz w:val="16"/>
          <w:szCs w:val="16"/>
        </w:rPr>
        <w:t>OPPURE</w:t>
      </w:r>
    </w:p>
    <w:p w14:paraId="1E3341DD" w14:textId="2CB45400" w:rsidR="00F25727" w:rsidRPr="008E0A14" w:rsidRDefault="00F25727" w:rsidP="00F25727">
      <w:pPr>
        <w:pStyle w:val="Paragrafoelenc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E0A14">
        <w:rPr>
          <w:rFonts w:ascii="Arial" w:hAnsi="Arial" w:cs="Arial"/>
          <w:sz w:val="24"/>
          <w:szCs w:val="24"/>
        </w:rPr>
        <w:t xml:space="preserve">che </w:t>
      </w:r>
      <w:r w:rsidRPr="008E0A14">
        <w:rPr>
          <w:rFonts w:ascii="Arial" w:hAnsi="Arial" w:cs="Arial"/>
          <w:b/>
          <w:bCs/>
          <w:sz w:val="24"/>
          <w:szCs w:val="24"/>
          <w:u w:val="single"/>
        </w:rPr>
        <w:t>sussistono</w:t>
      </w:r>
      <w:r w:rsidRPr="008E0A14">
        <w:rPr>
          <w:rFonts w:ascii="Arial" w:hAnsi="Arial" w:cs="Arial"/>
          <w:sz w:val="24"/>
          <w:szCs w:val="24"/>
        </w:rPr>
        <w:t xml:space="preserve"> situazioni, anche potenziali di </w:t>
      </w:r>
      <w:r w:rsidRPr="008E0A14">
        <w:rPr>
          <w:rFonts w:ascii="Arial" w:hAnsi="Arial" w:cs="Arial"/>
          <w:b/>
          <w:bCs/>
          <w:sz w:val="24"/>
          <w:szCs w:val="24"/>
        </w:rPr>
        <w:t>conflitto di interesse</w:t>
      </w:r>
      <w:r w:rsidRPr="008E0A14">
        <w:rPr>
          <w:rFonts w:ascii="Arial" w:hAnsi="Arial" w:cs="Arial"/>
          <w:sz w:val="24"/>
          <w:szCs w:val="24"/>
        </w:rPr>
        <w:t xml:space="preserve"> in relazioni alle attività svolte con interessi personali di qualsiasi natura, anche non patrimoniali, propri, </w:t>
      </w:r>
      <w:r w:rsidRPr="008E0A14">
        <w:rPr>
          <w:rFonts w:ascii="Arial" w:hAnsi="Arial" w:cs="Arial"/>
          <w:sz w:val="24"/>
          <w:szCs w:val="24"/>
        </w:rPr>
        <w:lastRenderedPageBreak/>
        <w:t xml:space="preserve">del coniuge, di conviventi, di parenti e di affini entro il secondo grado (art. 7 Codice Comportamento </w:t>
      </w:r>
      <w:r w:rsidR="008E0A14">
        <w:rPr>
          <w:rFonts w:ascii="Arial" w:hAnsi="Arial" w:cs="Arial"/>
          <w:sz w:val="24"/>
          <w:szCs w:val="24"/>
        </w:rPr>
        <w:t>Comune Borgo Chiese</w:t>
      </w:r>
      <w:r w:rsidRPr="008E0A14">
        <w:rPr>
          <w:rFonts w:ascii="Arial" w:hAnsi="Arial" w:cs="Arial"/>
          <w:sz w:val="24"/>
          <w:szCs w:val="24"/>
        </w:rPr>
        <w:t>);</w:t>
      </w:r>
    </w:p>
    <w:p w14:paraId="45D872F9" w14:textId="328F0010" w:rsidR="004E7DE0" w:rsidRPr="00F25727" w:rsidRDefault="004E7DE0" w:rsidP="004E7DE0">
      <w:pPr>
        <w:rPr>
          <w:b/>
          <w:color w:val="969696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F25727">
        <w:rPr>
          <w:b/>
          <w:color w:val="969696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6. </w:t>
      </w:r>
      <w:proofErr w:type="spellStart"/>
      <w:r w:rsidRPr="00863CB6">
        <w:rPr>
          <w:b/>
          <w:color w:val="969696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PANTOUFLAGE</w:t>
      </w:r>
      <w:proofErr w:type="spellEnd"/>
      <w:r w:rsidR="00F25727" w:rsidRPr="00863CB6">
        <w:rPr>
          <w:b/>
          <w:color w:val="969696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(ART. 6 COD. COMPORTAMENTO</w:t>
      </w:r>
      <w:r w:rsidR="00863CB6" w:rsidRPr="00863CB6">
        <w:rPr>
          <w:b/>
          <w:color w:val="969696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COMUNE BORGO CHIESE</w:t>
      </w:r>
      <w:r w:rsidR="000E33A4" w:rsidRPr="00863CB6">
        <w:rPr>
          <w:b/>
          <w:color w:val="969696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– </w:t>
      </w:r>
      <w:r w:rsidR="000E33A4" w:rsidRPr="003228D0">
        <w:rPr>
          <w:b/>
          <w:color w:val="969696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art. 54</w:t>
      </w:r>
      <w:r w:rsidR="00A02E1B" w:rsidRPr="003228D0">
        <w:rPr>
          <w:b/>
          <w:color w:val="969696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D.LGS. 165/2001</w:t>
      </w:r>
      <w:r w:rsidR="00F25727" w:rsidRPr="003228D0">
        <w:rPr>
          <w:b/>
          <w:color w:val="969696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)</w:t>
      </w:r>
    </w:p>
    <w:p w14:paraId="537C106B" w14:textId="21FB3749" w:rsidR="004873E0" w:rsidRDefault="00CC12A9" w:rsidP="00CC12A9">
      <w:pPr>
        <w:pStyle w:val="Paragrafoelenc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873E0">
        <w:rPr>
          <w:rFonts w:ascii="Arial" w:hAnsi="Arial" w:cs="Arial"/>
          <w:sz w:val="24"/>
          <w:szCs w:val="24"/>
        </w:rPr>
        <w:t xml:space="preserve">di </w:t>
      </w:r>
      <w:r w:rsidRPr="004873E0">
        <w:rPr>
          <w:rFonts w:ascii="Arial" w:hAnsi="Arial" w:cs="Arial"/>
          <w:b/>
          <w:bCs/>
          <w:sz w:val="24"/>
          <w:szCs w:val="24"/>
          <w:u w:val="single"/>
        </w:rPr>
        <w:t>non avere</w:t>
      </w:r>
      <w:r w:rsidRPr="004873E0">
        <w:rPr>
          <w:rFonts w:ascii="Arial" w:hAnsi="Arial" w:cs="Arial"/>
          <w:sz w:val="24"/>
          <w:szCs w:val="24"/>
        </w:rPr>
        <w:t xml:space="preserve"> o non aver avuto </w:t>
      </w:r>
      <w:r w:rsidRPr="004873E0">
        <w:rPr>
          <w:rFonts w:ascii="Arial" w:hAnsi="Arial" w:cs="Arial"/>
          <w:b/>
          <w:bCs/>
          <w:sz w:val="24"/>
          <w:szCs w:val="24"/>
        </w:rPr>
        <w:t>rapporti di collaborazione</w:t>
      </w:r>
      <w:r w:rsidRPr="004873E0">
        <w:rPr>
          <w:rFonts w:ascii="Arial" w:hAnsi="Arial" w:cs="Arial"/>
          <w:sz w:val="24"/>
          <w:szCs w:val="24"/>
        </w:rPr>
        <w:t xml:space="preserve"> e di non essere a conoscenza di rapporti di propri parenti o affini entro il secondo grado, del coniuge o del convivente, in qualunque modo retribuiti e intrattenuti negli ultimi tre anni con soggetti privati (art. 6, c. 1 del codice di comportamento </w:t>
      </w:r>
      <w:proofErr w:type="spellStart"/>
      <w:r w:rsidRPr="004873E0">
        <w:rPr>
          <w:rFonts w:ascii="Arial" w:hAnsi="Arial" w:cs="Arial"/>
          <w:sz w:val="24"/>
          <w:szCs w:val="24"/>
        </w:rPr>
        <w:t>A.N.A</w:t>
      </w:r>
      <w:r w:rsidR="00863CB6">
        <w:rPr>
          <w:rFonts w:ascii="Arial" w:hAnsi="Arial" w:cs="Arial"/>
          <w:sz w:val="24"/>
          <w:szCs w:val="24"/>
        </w:rPr>
        <w:t>.</w:t>
      </w:r>
      <w:r w:rsidRPr="004873E0">
        <w:rPr>
          <w:rFonts w:ascii="Arial" w:hAnsi="Arial" w:cs="Arial"/>
          <w:sz w:val="24"/>
          <w:szCs w:val="24"/>
        </w:rPr>
        <w:t>C</w:t>
      </w:r>
      <w:proofErr w:type="spellEnd"/>
      <w:r w:rsidRPr="004873E0">
        <w:rPr>
          <w:rFonts w:ascii="Arial" w:hAnsi="Arial" w:cs="Arial"/>
          <w:sz w:val="24"/>
          <w:szCs w:val="24"/>
        </w:rPr>
        <w:t>. – art. 6 DPR 62/2013);</w:t>
      </w:r>
    </w:p>
    <w:p w14:paraId="3623831E" w14:textId="77777777" w:rsidR="004873E0" w:rsidRPr="004873E0" w:rsidRDefault="004873E0" w:rsidP="004873E0">
      <w:pPr>
        <w:rPr>
          <w:rFonts w:ascii="Arial" w:hAnsi="Arial" w:cs="Arial"/>
          <w:sz w:val="16"/>
          <w:szCs w:val="16"/>
        </w:rPr>
      </w:pPr>
      <w:r w:rsidRPr="004873E0">
        <w:rPr>
          <w:rFonts w:ascii="Arial" w:hAnsi="Arial" w:cs="Arial"/>
          <w:sz w:val="16"/>
          <w:szCs w:val="16"/>
        </w:rPr>
        <w:t>OPPURE</w:t>
      </w:r>
    </w:p>
    <w:p w14:paraId="3FEA00F4" w14:textId="0A5C1E8F" w:rsidR="00CC12A9" w:rsidRPr="004873E0" w:rsidRDefault="00CC12A9" w:rsidP="00CC12A9">
      <w:pPr>
        <w:pStyle w:val="Paragrafoelenc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873E0">
        <w:rPr>
          <w:rFonts w:ascii="Arial" w:hAnsi="Arial" w:cs="Arial"/>
          <w:sz w:val="24"/>
          <w:szCs w:val="24"/>
        </w:rPr>
        <w:t>di avere o aver avuto rapporti di collaborazione ovvero di essere a conoscenza di rapporti di propri parenti o affini entro il secondo grado, del coniuge o del convivente, in qualunque modo retribuiti e intrattenuti negli ultimi tre anni, con i seguenti soggetti privati:</w:t>
      </w:r>
    </w:p>
    <w:tbl>
      <w:tblPr>
        <w:tblStyle w:val="TableNormal"/>
        <w:tblW w:w="950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5"/>
        <w:gridCol w:w="2538"/>
        <w:gridCol w:w="3390"/>
      </w:tblGrid>
      <w:tr w:rsidR="004873E0" w14:paraId="7F1050A4" w14:textId="77777777" w:rsidTr="004873E0">
        <w:trPr>
          <w:trHeight w:val="292"/>
        </w:trPr>
        <w:tc>
          <w:tcPr>
            <w:tcW w:w="9503" w:type="dxa"/>
            <w:gridSpan w:val="3"/>
            <w:shd w:val="clear" w:color="auto" w:fill="DBE4F0"/>
          </w:tcPr>
          <w:p w14:paraId="7DD2122D" w14:textId="77777777" w:rsidR="004873E0" w:rsidRDefault="004873E0" w:rsidP="00FA090A">
            <w:pPr>
              <w:pStyle w:val="TableParagraph"/>
              <w:spacing w:line="272" w:lineRule="exact"/>
              <w:ind w:left="3621" w:right="361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Incarichi</w:t>
            </w:r>
            <w:proofErr w:type="spellEnd"/>
            <w:r>
              <w:rPr>
                <w:b/>
                <w:spacing w:val="-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e</w:t>
            </w:r>
            <w:r>
              <w:rPr>
                <w:b/>
                <w:spacing w:val="-4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cariche</w:t>
            </w:r>
            <w:proofErr w:type="spellEnd"/>
          </w:p>
        </w:tc>
      </w:tr>
      <w:tr w:rsidR="004873E0" w14:paraId="375DDAC2" w14:textId="77777777" w:rsidTr="004873E0">
        <w:trPr>
          <w:trHeight w:val="244"/>
        </w:trPr>
        <w:tc>
          <w:tcPr>
            <w:tcW w:w="3575" w:type="dxa"/>
            <w:shd w:val="clear" w:color="auto" w:fill="D9D9D9"/>
          </w:tcPr>
          <w:p w14:paraId="2FF28D01" w14:textId="77777777" w:rsidR="004873E0" w:rsidRDefault="004873E0" w:rsidP="00FA090A">
            <w:pPr>
              <w:pStyle w:val="TableParagraph"/>
              <w:spacing w:before="1" w:line="223" w:lineRule="exact"/>
              <w:ind w:left="893" w:right="88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w w:val="95"/>
                <w:sz w:val="20"/>
              </w:rPr>
              <w:t>Soggetto</w:t>
            </w:r>
            <w:proofErr w:type="spellEnd"/>
            <w:r>
              <w:rPr>
                <w:b/>
                <w:spacing w:val="6"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conferente</w:t>
            </w:r>
            <w:proofErr w:type="spellEnd"/>
          </w:p>
        </w:tc>
        <w:tc>
          <w:tcPr>
            <w:tcW w:w="2538" w:type="dxa"/>
            <w:shd w:val="clear" w:color="auto" w:fill="D9D9D9"/>
          </w:tcPr>
          <w:p w14:paraId="071828B9" w14:textId="77777777" w:rsidR="004873E0" w:rsidRDefault="004873E0" w:rsidP="00FA090A">
            <w:pPr>
              <w:pStyle w:val="TableParagraph"/>
              <w:spacing w:before="1" w:line="223" w:lineRule="exact"/>
              <w:ind w:left="162" w:right="14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1"/>
                <w:w w:val="95"/>
                <w:sz w:val="20"/>
              </w:rPr>
              <w:t>Tipologia</w:t>
            </w:r>
            <w:proofErr w:type="spellEnd"/>
            <w:r>
              <w:rPr>
                <w:b/>
                <w:spacing w:val="-3"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w w:val="95"/>
                <w:sz w:val="20"/>
              </w:rPr>
              <w:t>incarico</w:t>
            </w:r>
            <w:proofErr w:type="spellEnd"/>
            <w:r>
              <w:rPr>
                <w:b/>
                <w:spacing w:val="-1"/>
                <w:w w:val="95"/>
                <w:sz w:val="20"/>
              </w:rPr>
              <w:t>/</w:t>
            </w:r>
            <w:proofErr w:type="spellStart"/>
            <w:r>
              <w:rPr>
                <w:b/>
                <w:spacing w:val="-1"/>
                <w:w w:val="95"/>
                <w:sz w:val="20"/>
              </w:rPr>
              <w:t>carica</w:t>
            </w:r>
            <w:proofErr w:type="spellEnd"/>
          </w:p>
        </w:tc>
        <w:tc>
          <w:tcPr>
            <w:tcW w:w="3390" w:type="dxa"/>
            <w:shd w:val="clear" w:color="auto" w:fill="D9D9D9"/>
          </w:tcPr>
          <w:p w14:paraId="44DEEE04" w14:textId="77777777" w:rsidR="004873E0" w:rsidRDefault="004873E0" w:rsidP="00FA090A">
            <w:pPr>
              <w:pStyle w:val="TableParagraph"/>
              <w:spacing w:before="1" w:line="223" w:lineRule="exact"/>
              <w:ind w:left="104" w:right="8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w w:val="95"/>
                <w:sz w:val="20"/>
              </w:rPr>
              <w:t>Periodo</w:t>
            </w:r>
            <w:proofErr w:type="spellEnd"/>
            <w:r>
              <w:rPr>
                <w:b/>
                <w:spacing w:val="-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di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svolgimento</w:t>
            </w:r>
            <w:proofErr w:type="spellEnd"/>
            <w:r>
              <w:rPr>
                <w:b/>
                <w:spacing w:val="-2"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dell’incarico</w:t>
            </w:r>
            <w:proofErr w:type="spellEnd"/>
          </w:p>
        </w:tc>
      </w:tr>
      <w:tr w:rsidR="004873E0" w14:paraId="6DD9BC57" w14:textId="77777777" w:rsidTr="004873E0">
        <w:trPr>
          <w:trHeight w:val="438"/>
        </w:trPr>
        <w:tc>
          <w:tcPr>
            <w:tcW w:w="3575" w:type="dxa"/>
          </w:tcPr>
          <w:p w14:paraId="269E0D02" w14:textId="77777777" w:rsidR="004873E0" w:rsidRDefault="004873E0" w:rsidP="00FA09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8" w:type="dxa"/>
          </w:tcPr>
          <w:p w14:paraId="1865D8FA" w14:textId="77777777" w:rsidR="004873E0" w:rsidRDefault="004873E0" w:rsidP="00FA09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0" w:type="dxa"/>
          </w:tcPr>
          <w:p w14:paraId="16419ABB" w14:textId="77777777" w:rsidR="004873E0" w:rsidRDefault="004873E0" w:rsidP="00FA090A">
            <w:pPr>
              <w:pStyle w:val="TableParagraph"/>
              <w:rPr>
                <w:rFonts w:ascii="Times New Roman"/>
              </w:rPr>
            </w:pPr>
          </w:p>
        </w:tc>
      </w:tr>
      <w:tr w:rsidR="004873E0" w14:paraId="5D3716AD" w14:textId="77777777" w:rsidTr="004873E0">
        <w:trPr>
          <w:trHeight w:val="441"/>
        </w:trPr>
        <w:tc>
          <w:tcPr>
            <w:tcW w:w="3575" w:type="dxa"/>
          </w:tcPr>
          <w:p w14:paraId="72C14C47" w14:textId="77777777" w:rsidR="004873E0" w:rsidRDefault="004873E0" w:rsidP="00FA09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8" w:type="dxa"/>
          </w:tcPr>
          <w:p w14:paraId="7C982791" w14:textId="77777777" w:rsidR="004873E0" w:rsidRDefault="004873E0" w:rsidP="00FA09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0" w:type="dxa"/>
          </w:tcPr>
          <w:p w14:paraId="7432D58A" w14:textId="77777777" w:rsidR="004873E0" w:rsidRDefault="004873E0" w:rsidP="00FA090A">
            <w:pPr>
              <w:pStyle w:val="TableParagraph"/>
              <w:rPr>
                <w:rFonts w:ascii="Times New Roman"/>
              </w:rPr>
            </w:pPr>
          </w:p>
        </w:tc>
      </w:tr>
      <w:tr w:rsidR="004873E0" w14:paraId="14123047" w14:textId="77777777" w:rsidTr="004873E0">
        <w:trPr>
          <w:trHeight w:val="438"/>
        </w:trPr>
        <w:tc>
          <w:tcPr>
            <w:tcW w:w="3575" w:type="dxa"/>
          </w:tcPr>
          <w:p w14:paraId="256DDB51" w14:textId="77777777" w:rsidR="004873E0" w:rsidRDefault="004873E0" w:rsidP="00FA09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8" w:type="dxa"/>
          </w:tcPr>
          <w:p w14:paraId="02837E8F" w14:textId="77777777" w:rsidR="004873E0" w:rsidRDefault="004873E0" w:rsidP="00FA09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0" w:type="dxa"/>
          </w:tcPr>
          <w:p w14:paraId="099AD60C" w14:textId="77777777" w:rsidR="004873E0" w:rsidRDefault="004873E0" w:rsidP="00FA090A">
            <w:pPr>
              <w:pStyle w:val="TableParagraph"/>
              <w:rPr>
                <w:rFonts w:ascii="Times New Roman"/>
              </w:rPr>
            </w:pPr>
          </w:p>
        </w:tc>
      </w:tr>
      <w:tr w:rsidR="004873E0" w14:paraId="6C215602" w14:textId="77777777" w:rsidTr="004873E0">
        <w:trPr>
          <w:trHeight w:val="292"/>
        </w:trPr>
        <w:tc>
          <w:tcPr>
            <w:tcW w:w="9503" w:type="dxa"/>
            <w:gridSpan w:val="3"/>
            <w:shd w:val="clear" w:color="auto" w:fill="DBE4F0"/>
          </w:tcPr>
          <w:p w14:paraId="18D2DAD1" w14:textId="77777777" w:rsidR="004873E0" w:rsidRDefault="004873E0" w:rsidP="00FA090A">
            <w:pPr>
              <w:pStyle w:val="TableParagraph"/>
              <w:spacing w:line="272" w:lineRule="exact"/>
              <w:ind w:left="3622" w:right="361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Attività</w:t>
            </w:r>
            <w:proofErr w:type="spellEnd"/>
            <w:r>
              <w:rPr>
                <w:b/>
                <w:spacing w:val="5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professionali</w:t>
            </w:r>
            <w:proofErr w:type="spellEnd"/>
          </w:p>
        </w:tc>
      </w:tr>
      <w:tr w:rsidR="004873E0" w14:paraId="462E43DC" w14:textId="77777777" w:rsidTr="004873E0">
        <w:trPr>
          <w:trHeight w:val="244"/>
        </w:trPr>
        <w:tc>
          <w:tcPr>
            <w:tcW w:w="3575" w:type="dxa"/>
            <w:shd w:val="clear" w:color="auto" w:fill="D9D9D9"/>
          </w:tcPr>
          <w:p w14:paraId="55ED7742" w14:textId="77777777" w:rsidR="004873E0" w:rsidRDefault="004873E0" w:rsidP="00FA090A">
            <w:pPr>
              <w:pStyle w:val="TableParagraph"/>
              <w:spacing w:before="1" w:line="223" w:lineRule="exact"/>
              <w:ind w:left="893" w:right="88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Attività</w:t>
            </w:r>
            <w:proofErr w:type="spellEnd"/>
          </w:p>
        </w:tc>
        <w:tc>
          <w:tcPr>
            <w:tcW w:w="2538" w:type="dxa"/>
            <w:shd w:val="clear" w:color="auto" w:fill="D9D9D9"/>
          </w:tcPr>
          <w:p w14:paraId="12051032" w14:textId="77777777" w:rsidR="004873E0" w:rsidRDefault="004873E0" w:rsidP="00FA090A">
            <w:pPr>
              <w:pStyle w:val="TableParagraph"/>
              <w:spacing w:before="1" w:line="223" w:lineRule="exact"/>
              <w:ind w:left="139" w:right="14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Soggetto</w:t>
            </w:r>
            <w:proofErr w:type="spellEnd"/>
          </w:p>
        </w:tc>
        <w:tc>
          <w:tcPr>
            <w:tcW w:w="3390" w:type="dxa"/>
            <w:shd w:val="clear" w:color="auto" w:fill="D9D9D9"/>
          </w:tcPr>
          <w:p w14:paraId="674B133F" w14:textId="77777777" w:rsidR="004873E0" w:rsidRDefault="004873E0" w:rsidP="00FA090A">
            <w:pPr>
              <w:pStyle w:val="TableParagraph"/>
              <w:spacing w:before="1" w:line="223" w:lineRule="exact"/>
              <w:ind w:left="83" w:right="8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w w:val="95"/>
                <w:sz w:val="20"/>
              </w:rPr>
              <w:t>Periodo</w:t>
            </w:r>
            <w:proofErr w:type="spellEnd"/>
            <w:r>
              <w:rPr>
                <w:b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di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svolgimento</w:t>
            </w:r>
            <w:proofErr w:type="spellEnd"/>
          </w:p>
        </w:tc>
      </w:tr>
      <w:tr w:rsidR="004873E0" w14:paraId="4A5B34B7" w14:textId="77777777" w:rsidTr="004873E0">
        <w:trPr>
          <w:trHeight w:val="438"/>
        </w:trPr>
        <w:tc>
          <w:tcPr>
            <w:tcW w:w="3575" w:type="dxa"/>
          </w:tcPr>
          <w:p w14:paraId="77EE1EF1" w14:textId="77777777" w:rsidR="004873E0" w:rsidRDefault="004873E0" w:rsidP="00FA09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8" w:type="dxa"/>
          </w:tcPr>
          <w:p w14:paraId="05260375" w14:textId="77777777" w:rsidR="004873E0" w:rsidRDefault="004873E0" w:rsidP="00FA09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0" w:type="dxa"/>
          </w:tcPr>
          <w:p w14:paraId="1E5F5561" w14:textId="77777777" w:rsidR="004873E0" w:rsidRDefault="004873E0" w:rsidP="00FA090A">
            <w:pPr>
              <w:pStyle w:val="TableParagraph"/>
              <w:rPr>
                <w:rFonts w:ascii="Times New Roman"/>
              </w:rPr>
            </w:pPr>
          </w:p>
        </w:tc>
      </w:tr>
      <w:tr w:rsidR="004873E0" w14:paraId="2AEE7875" w14:textId="77777777" w:rsidTr="004873E0">
        <w:trPr>
          <w:trHeight w:val="438"/>
        </w:trPr>
        <w:tc>
          <w:tcPr>
            <w:tcW w:w="3575" w:type="dxa"/>
          </w:tcPr>
          <w:p w14:paraId="28023F73" w14:textId="77777777" w:rsidR="004873E0" w:rsidRDefault="004873E0" w:rsidP="00FA09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8" w:type="dxa"/>
          </w:tcPr>
          <w:p w14:paraId="7948F8FD" w14:textId="77777777" w:rsidR="004873E0" w:rsidRDefault="004873E0" w:rsidP="00FA09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0" w:type="dxa"/>
          </w:tcPr>
          <w:p w14:paraId="7F84F66C" w14:textId="77777777" w:rsidR="004873E0" w:rsidRDefault="004873E0" w:rsidP="00FA090A">
            <w:pPr>
              <w:pStyle w:val="TableParagraph"/>
              <w:rPr>
                <w:rFonts w:ascii="Times New Roman"/>
              </w:rPr>
            </w:pPr>
          </w:p>
        </w:tc>
      </w:tr>
    </w:tbl>
    <w:p w14:paraId="472CB76B" w14:textId="77777777" w:rsidR="00277204" w:rsidRPr="00277204" w:rsidRDefault="00277204" w:rsidP="00277204">
      <w:pPr>
        <w:rPr>
          <w:b/>
          <w:color w:val="FF000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01ACA0F7" w14:textId="40345B7A" w:rsidR="00277204" w:rsidRPr="00277204" w:rsidRDefault="00277204" w:rsidP="00277204">
      <w:pPr>
        <w:rPr>
          <w:b/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77204">
        <w:rPr>
          <w:b/>
          <w:color w:val="FF0000"/>
          <w:sz w:val="24"/>
          <w:szCs w:val="24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SOLO</w:t>
      </w:r>
      <w:r>
        <w:rPr>
          <w:b/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Pr="00277204">
        <w:rPr>
          <w:b/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NEL CASO IN CUI SI TRATTI DI CONFERIMENTO DI </w:t>
      </w:r>
      <w:r w:rsidRPr="001334F7">
        <w:rPr>
          <w:b/>
          <w:color w:val="FF0000"/>
          <w:sz w:val="24"/>
          <w:szCs w:val="24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INCARICHI AMMINISTRATIVI DI VERTICE</w:t>
      </w:r>
      <w:r w:rsidRPr="00277204">
        <w:rPr>
          <w:b/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OVVERO DI </w:t>
      </w:r>
      <w:r w:rsidRPr="001334F7">
        <w:rPr>
          <w:b/>
          <w:color w:val="FF0000"/>
          <w:sz w:val="24"/>
          <w:szCs w:val="24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INCARICHI DI AMMINISTRATORE PUBBLICO</w:t>
      </w:r>
      <w:r w:rsidRPr="00277204">
        <w:rPr>
          <w:b/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NELL’ENTE LOCALE, OVVERO INCARICO DIRIGENZIALE ESTERNO</w:t>
      </w:r>
      <w:r>
        <w:rPr>
          <w:b/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Pr="00277204">
        <w:rPr>
          <w:b/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(art. 4 D.LGS. 39/2013)</w:t>
      </w:r>
    </w:p>
    <w:p w14:paraId="7D379D9C" w14:textId="589D94F8" w:rsidR="00277204" w:rsidRDefault="00277204" w:rsidP="00277204">
      <w:pPr>
        <w:pStyle w:val="Paragrafoelenc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E39E5">
        <w:rPr>
          <w:rFonts w:ascii="Arial" w:hAnsi="Arial" w:cs="Arial"/>
          <w:sz w:val="24"/>
          <w:szCs w:val="24"/>
        </w:rPr>
        <w:t xml:space="preserve">di </w:t>
      </w:r>
      <w:r w:rsidRPr="00DE39E5">
        <w:rPr>
          <w:rFonts w:ascii="Arial" w:hAnsi="Arial" w:cs="Arial"/>
          <w:b/>
          <w:bCs/>
          <w:sz w:val="24"/>
          <w:szCs w:val="24"/>
          <w:u w:val="single"/>
        </w:rPr>
        <w:t>non</w:t>
      </w:r>
      <w:r>
        <w:rPr>
          <w:rFonts w:ascii="Arial" w:hAnsi="Arial" w:cs="Arial"/>
          <w:sz w:val="24"/>
          <w:szCs w:val="24"/>
        </w:rPr>
        <w:t xml:space="preserve"> avere svolto incarichi o ricoperto cariche, </w:t>
      </w:r>
      <w:r w:rsidR="0059153E" w:rsidRPr="0059153E">
        <w:rPr>
          <w:rFonts w:ascii="Arial" w:hAnsi="Arial" w:cs="Arial"/>
          <w:b/>
          <w:bCs/>
          <w:sz w:val="24"/>
          <w:szCs w:val="24"/>
        </w:rPr>
        <w:t>nell’anno precedente</w:t>
      </w:r>
      <w:r w:rsidR="005915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 enti di diritto privato, ovvero finanziati dall’amministrazione, ovvero svolto in proprio attività professionale finanziata o retribuita dal </w:t>
      </w:r>
      <w:r w:rsidR="007F2BFB">
        <w:rPr>
          <w:rFonts w:ascii="Arial" w:hAnsi="Arial" w:cs="Arial"/>
          <w:sz w:val="24"/>
          <w:szCs w:val="24"/>
        </w:rPr>
        <w:t>Comune di Borgo Chiese</w:t>
      </w:r>
      <w:r>
        <w:rPr>
          <w:rFonts w:ascii="Arial" w:hAnsi="Arial" w:cs="Arial"/>
          <w:sz w:val="24"/>
          <w:szCs w:val="24"/>
        </w:rPr>
        <w:t xml:space="preserve">, qualora si tratti di assumere di incarichi prettamente occasionali in settori non di interesse del </w:t>
      </w:r>
      <w:r w:rsidR="007F2BFB">
        <w:rPr>
          <w:rFonts w:ascii="Arial" w:hAnsi="Arial" w:cs="Arial"/>
          <w:sz w:val="24"/>
          <w:szCs w:val="24"/>
        </w:rPr>
        <w:t>Comune di Borgo Chiese</w:t>
      </w:r>
      <w:r>
        <w:rPr>
          <w:rFonts w:ascii="Arial" w:hAnsi="Arial" w:cs="Arial"/>
          <w:sz w:val="24"/>
          <w:szCs w:val="24"/>
        </w:rPr>
        <w:t>,</w:t>
      </w:r>
      <w:r w:rsidRPr="00DE39E5">
        <w:rPr>
          <w:rFonts w:ascii="Arial" w:hAnsi="Arial" w:cs="Arial"/>
          <w:sz w:val="24"/>
          <w:szCs w:val="24"/>
        </w:rPr>
        <w:t xml:space="preserve"> presso enti di diritto privato regolati o finanziati dalla Pubblica Amministrazione</w:t>
      </w:r>
    </w:p>
    <w:p w14:paraId="59A66647" w14:textId="77777777" w:rsidR="00277204" w:rsidRPr="007D6AB5" w:rsidRDefault="00277204" w:rsidP="00277204">
      <w:pPr>
        <w:rPr>
          <w:rFonts w:ascii="Arial" w:hAnsi="Arial" w:cs="Arial"/>
          <w:sz w:val="16"/>
          <w:szCs w:val="16"/>
        </w:rPr>
      </w:pPr>
      <w:r w:rsidRPr="007D6AB5">
        <w:rPr>
          <w:rFonts w:ascii="Arial" w:hAnsi="Arial" w:cs="Arial"/>
          <w:sz w:val="16"/>
          <w:szCs w:val="16"/>
        </w:rPr>
        <w:t>OPPURE</w:t>
      </w:r>
    </w:p>
    <w:p w14:paraId="5FAE8E54" w14:textId="3068C550" w:rsidR="00277204" w:rsidRDefault="00277204" w:rsidP="00277204">
      <w:pPr>
        <w:pStyle w:val="Paragrafoelenc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E39E5">
        <w:rPr>
          <w:rFonts w:ascii="Arial" w:hAnsi="Arial" w:cs="Arial"/>
          <w:sz w:val="24"/>
          <w:szCs w:val="24"/>
        </w:rPr>
        <w:t xml:space="preserve">di </w:t>
      </w:r>
      <w:r w:rsidRPr="000E33A4">
        <w:rPr>
          <w:rFonts w:ascii="Arial" w:hAnsi="Arial" w:cs="Arial"/>
          <w:b/>
          <w:bCs/>
          <w:sz w:val="24"/>
          <w:szCs w:val="24"/>
        </w:rPr>
        <w:t>avere svolto</w:t>
      </w:r>
      <w:r>
        <w:rPr>
          <w:rFonts w:ascii="Arial" w:hAnsi="Arial" w:cs="Arial"/>
          <w:sz w:val="24"/>
          <w:szCs w:val="24"/>
        </w:rPr>
        <w:t xml:space="preserve"> incarichi o ricoperto cariche, </w:t>
      </w:r>
      <w:r w:rsidR="007C1F43" w:rsidRPr="0059153E">
        <w:rPr>
          <w:rFonts w:ascii="Arial" w:hAnsi="Arial" w:cs="Arial"/>
          <w:b/>
          <w:bCs/>
          <w:sz w:val="24"/>
          <w:szCs w:val="24"/>
        </w:rPr>
        <w:t>nell’anno precedente</w:t>
      </w:r>
      <w:r w:rsidR="007C1F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 enti di diritto privato, ovvero finanziati dall’amministrazione, ovvero svolto in proprio attività professionale finanziata o retribuita dal </w:t>
      </w:r>
      <w:r w:rsidR="007F2BFB">
        <w:rPr>
          <w:rFonts w:ascii="Arial" w:hAnsi="Arial" w:cs="Arial"/>
          <w:sz w:val="24"/>
          <w:szCs w:val="24"/>
        </w:rPr>
        <w:t>Comune di Borgo Chiese</w:t>
      </w:r>
      <w:r>
        <w:rPr>
          <w:rFonts w:ascii="Arial" w:hAnsi="Arial" w:cs="Arial"/>
          <w:sz w:val="24"/>
          <w:szCs w:val="24"/>
        </w:rPr>
        <w:t xml:space="preserve">, qualora si tratti di assumere di incarichi prettamente occasionali in settori non di interesse del </w:t>
      </w:r>
      <w:r w:rsidR="007F2BFB">
        <w:rPr>
          <w:rFonts w:ascii="Arial" w:hAnsi="Arial" w:cs="Arial"/>
          <w:sz w:val="24"/>
          <w:szCs w:val="24"/>
        </w:rPr>
        <w:t>Comune di Borgo Chiese</w:t>
      </w:r>
      <w:r>
        <w:rPr>
          <w:rFonts w:ascii="Arial" w:hAnsi="Arial" w:cs="Arial"/>
          <w:sz w:val="24"/>
          <w:szCs w:val="24"/>
        </w:rPr>
        <w:t>,</w:t>
      </w:r>
      <w:r w:rsidRPr="00DE39E5">
        <w:rPr>
          <w:rFonts w:ascii="Arial" w:hAnsi="Arial" w:cs="Arial"/>
          <w:sz w:val="24"/>
          <w:szCs w:val="24"/>
        </w:rPr>
        <w:t xml:space="preserve"> presso enti di diritto privato regolati o finanziati dalla Pubblica Amministrazione</w:t>
      </w:r>
      <w:r>
        <w:rPr>
          <w:rFonts w:ascii="Arial" w:hAnsi="Arial" w:cs="Arial"/>
          <w:sz w:val="24"/>
          <w:szCs w:val="24"/>
        </w:rPr>
        <w:t>:</w:t>
      </w:r>
    </w:p>
    <w:p w14:paraId="469712DE" w14:textId="77777777" w:rsidR="00277204" w:rsidRPr="00DE39E5" w:rsidRDefault="00277204" w:rsidP="00277204">
      <w:pPr>
        <w:pStyle w:val="Paragrafoelenco"/>
        <w:ind w:left="360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974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1985"/>
        <w:gridCol w:w="1418"/>
        <w:gridCol w:w="1103"/>
        <w:gridCol w:w="1504"/>
        <w:gridCol w:w="1719"/>
      </w:tblGrid>
      <w:tr w:rsidR="00277204" w14:paraId="112A16EE" w14:textId="77777777" w:rsidTr="00FA090A">
        <w:trPr>
          <w:trHeight w:val="731"/>
        </w:trPr>
        <w:tc>
          <w:tcPr>
            <w:tcW w:w="2014" w:type="dxa"/>
            <w:shd w:val="clear" w:color="auto" w:fill="D9D9D9"/>
          </w:tcPr>
          <w:p w14:paraId="2CBBAD22" w14:textId="77777777" w:rsidR="00277204" w:rsidRDefault="00277204" w:rsidP="00FA090A">
            <w:pPr>
              <w:pStyle w:val="TableParagraph"/>
              <w:spacing w:before="1"/>
              <w:ind w:left="134"/>
              <w:rPr>
                <w:b/>
                <w:sz w:val="20"/>
              </w:rPr>
            </w:pPr>
            <w:proofErr w:type="spellStart"/>
            <w:r>
              <w:rPr>
                <w:b/>
                <w:w w:val="95"/>
                <w:sz w:val="20"/>
              </w:rPr>
              <w:t>Soggetto</w:t>
            </w:r>
            <w:proofErr w:type="spellEnd"/>
            <w:r>
              <w:rPr>
                <w:b/>
                <w:spacing w:val="6"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conferente</w:t>
            </w:r>
            <w:proofErr w:type="spellEnd"/>
          </w:p>
        </w:tc>
        <w:tc>
          <w:tcPr>
            <w:tcW w:w="1985" w:type="dxa"/>
            <w:shd w:val="clear" w:color="auto" w:fill="D9D9D9"/>
          </w:tcPr>
          <w:p w14:paraId="36EDCD11" w14:textId="77777777" w:rsidR="00277204" w:rsidRDefault="00277204" w:rsidP="00FA090A">
            <w:pPr>
              <w:pStyle w:val="TableParagraph"/>
              <w:spacing w:before="1" w:line="249" w:lineRule="auto"/>
              <w:ind w:left="122" w:firstLine="45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Tipologia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w w:val="90"/>
                <w:sz w:val="20"/>
              </w:rPr>
              <w:t>incarico</w:t>
            </w:r>
            <w:proofErr w:type="spellEnd"/>
            <w:r>
              <w:rPr>
                <w:b/>
                <w:w w:val="90"/>
                <w:sz w:val="20"/>
              </w:rPr>
              <w:t>/</w:t>
            </w:r>
            <w:proofErr w:type="spellStart"/>
            <w:r>
              <w:rPr>
                <w:b/>
                <w:w w:val="90"/>
                <w:sz w:val="20"/>
              </w:rPr>
              <w:t>consulenza</w:t>
            </w:r>
            <w:proofErr w:type="spellEnd"/>
          </w:p>
        </w:tc>
        <w:tc>
          <w:tcPr>
            <w:tcW w:w="1418" w:type="dxa"/>
            <w:shd w:val="clear" w:color="auto" w:fill="D9D9D9"/>
          </w:tcPr>
          <w:p w14:paraId="5BE0C53D" w14:textId="77777777" w:rsidR="00277204" w:rsidRDefault="00277204" w:rsidP="00FA090A">
            <w:pPr>
              <w:pStyle w:val="TableParagraph"/>
              <w:spacing w:before="1"/>
              <w:ind w:left="125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  <w:p w14:paraId="58FB9A9D" w14:textId="77777777" w:rsidR="00277204" w:rsidRDefault="00277204" w:rsidP="00FA090A">
            <w:pPr>
              <w:pStyle w:val="TableParagraph"/>
              <w:spacing w:line="240" w:lineRule="atLeast"/>
              <w:ind w:left="128" w:right="11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w w:val="90"/>
                <w:sz w:val="20"/>
              </w:rPr>
              <w:t>conferimento</w:t>
            </w:r>
            <w:proofErr w:type="spellEnd"/>
            <w:r>
              <w:rPr>
                <w:b/>
                <w:spacing w:val="1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incarico</w:t>
            </w:r>
            <w:proofErr w:type="spellEnd"/>
          </w:p>
        </w:tc>
        <w:tc>
          <w:tcPr>
            <w:tcW w:w="1103" w:type="dxa"/>
            <w:shd w:val="clear" w:color="auto" w:fill="D9D9D9"/>
          </w:tcPr>
          <w:p w14:paraId="476750A0" w14:textId="77777777" w:rsidR="00277204" w:rsidRDefault="00277204" w:rsidP="00FA090A">
            <w:pPr>
              <w:pStyle w:val="TableParagraph"/>
              <w:spacing w:before="1" w:line="249" w:lineRule="auto"/>
              <w:ind w:left="207" w:right="119" w:hanging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Data fine</w:t>
            </w:r>
            <w:r>
              <w:rPr>
                <w:b/>
                <w:spacing w:val="-42"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incarico</w:t>
            </w:r>
            <w:proofErr w:type="spellEnd"/>
          </w:p>
        </w:tc>
        <w:tc>
          <w:tcPr>
            <w:tcW w:w="1504" w:type="dxa"/>
            <w:shd w:val="clear" w:color="auto" w:fill="D9D9D9"/>
          </w:tcPr>
          <w:p w14:paraId="618CF0ED" w14:textId="77777777" w:rsidR="00277204" w:rsidRPr="00CA427A" w:rsidRDefault="00277204" w:rsidP="00FA090A">
            <w:pPr>
              <w:pStyle w:val="TableParagraph"/>
              <w:spacing w:before="1"/>
              <w:ind w:left="129"/>
              <w:rPr>
                <w:b/>
                <w:sz w:val="20"/>
                <w:lang w:val="it-IT"/>
              </w:rPr>
            </w:pPr>
            <w:r w:rsidRPr="00CA427A">
              <w:rPr>
                <w:b/>
                <w:w w:val="95"/>
                <w:sz w:val="20"/>
                <w:lang w:val="it-IT"/>
              </w:rPr>
              <w:t>Importo</w:t>
            </w:r>
            <w:r w:rsidRPr="00CA427A">
              <w:rPr>
                <w:b/>
                <w:spacing w:val="11"/>
                <w:w w:val="95"/>
                <w:sz w:val="20"/>
                <w:lang w:val="it-IT"/>
              </w:rPr>
              <w:t xml:space="preserve"> </w:t>
            </w:r>
            <w:r w:rsidRPr="00CA427A">
              <w:rPr>
                <w:b/>
                <w:w w:val="95"/>
                <w:sz w:val="20"/>
                <w:lang w:val="it-IT"/>
              </w:rPr>
              <w:t>lordo</w:t>
            </w:r>
          </w:p>
          <w:p w14:paraId="77039607" w14:textId="77777777" w:rsidR="00277204" w:rsidRPr="00CA427A" w:rsidRDefault="00277204" w:rsidP="00FA090A">
            <w:pPr>
              <w:pStyle w:val="TableParagraph"/>
              <w:spacing w:line="240" w:lineRule="atLeast"/>
              <w:ind w:left="323" w:right="98" w:hanging="195"/>
              <w:rPr>
                <w:b/>
                <w:sz w:val="12"/>
                <w:lang w:val="it-IT"/>
              </w:rPr>
            </w:pPr>
            <w:r w:rsidRPr="00CA427A">
              <w:rPr>
                <w:b/>
                <w:spacing w:val="-2"/>
                <w:w w:val="95"/>
                <w:sz w:val="20"/>
                <w:lang w:val="it-IT"/>
              </w:rPr>
              <w:t>di competenza</w:t>
            </w:r>
            <w:r w:rsidRPr="00CA427A">
              <w:rPr>
                <w:b/>
                <w:spacing w:val="-39"/>
                <w:w w:val="95"/>
                <w:sz w:val="20"/>
                <w:lang w:val="it-IT"/>
              </w:rPr>
              <w:t xml:space="preserve"> </w:t>
            </w:r>
            <w:r w:rsidRPr="00CA427A">
              <w:rPr>
                <w:b/>
                <w:sz w:val="20"/>
                <w:lang w:val="it-IT"/>
              </w:rPr>
              <w:t>dell’anno</w:t>
            </w:r>
          </w:p>
        </w:tc>
        <w:tc>
          <w:tcPr>
            <w:tcW w:w="1719" w:type="dxa"/>
            <w:shd w:val="clear" w:color="auto" w:fill="D9D9D9"/>
          </w:tcPr>
          <w:p w14:paraId="5F9F73E4" w14:textId="77777777" w:rsidR="00277204" w:rsidRPr="00CA427A" w:rsidRDefault="00277204" w:rsidP="00FA090A">
            <w:pPr>
              <w:pStyle w:val="TableParagraph"/>
              <w:spacing w:before="1"/>
              <w:ind w:left="125" w:hanging="3"/>
              <w:rPr>
                <w:b/>
                <w:sz w:val="20"/>
                <w:lang w:val="it-IT"/>
              </w:rPr>
            </w:pPr>
            <w:r w:rsidRPr="00CA427A">
              <w:rPr>
                <w:b/>
                <w:w w:val="95"/>
                <w:sz w:val="20"/>
                <w:lang w:val="it-IT"/>
              </w:rPr>
              <w:t>Importo</w:t>
            </w:r>
            <w:r w:rsidRPr="00CA427A">
              <w:rPr>
                <w:b/>
                <w:spacing w:val="10"/>
                <w:w w:val="95"/>
                <w:sz w:val="20"/>
                <w:lang w:val="it-IT"/>
              </w:rPr>
              <w:t xml:space="preserve"> </w:t>
            </w:r>
            <w:r w:rsidRPr="00CA427A">
              <w:rPr>
                <w:b/>
                <w:w w:val="95"/>
                <w:sz w:val="20"/>
                <w:lang w:val="it-IT"/>
              </w:rPr>
              <w:t>lordo</w:t>
            </w:r>
            <w:r w:rsidRPr="00CA427A">
              <w:rPr>
                <w:b/>
                <w:spacing w:val="11"/>
                <w:w w:val="95"/>
                <w:sz w:val="20"/>
                <w:lang w:val="it-IT"/>
              </w:rPr>
              <w:t xml:space="preserve"> </w:t>
            </w:r>
            <w:r w:rsidRPr="00CA427A">
              <w:rPr>
                <w:b/>
                <w:w w:val="95"/>
                <w:sz w:val="20"/>
                <w:lang w:val="it-IT"/>
              </w:rPr>
              <w:t>di</w:t>
            </w:r>
          </w:p>
          <w:p w14:paraId="032DDAA8" w14:textId="77777777" w:rsidR="00277204" w:rsidRPr="00CA427A" w:rsidRDefault="00277204" w:rsidP="00FA090A">
            <w:pPr>
              <w:pStyle w:val="TableParagraph"/>
              <w:spacing w:line="240" w:lineRule="atLeast"/>
              <w:ind w:left="452" w:right="99" w:hanging="327"/>
              <w:rPr>
                <w:b/>
                <w:sz w:val="20"/>
                <w:lang w:val="it-IT"/>
              </w:rPr>
            </w:pPr>
            <w:r w:rsidRPr="00CA427A">
              <w:rPr>
                <w:b/>
                <w:spacing w:val="-2"/>
                <w:w w:val="95"/>
                <w:sz w:val="20"/>
                <w:lang w:val="it-IT"/>
              </w:rPr>
              <w:t xml:space="preserve">competenza </w:t>
            </w:r>
            <w:r w:rsidRPr="00CA427A">
              <w:rPr>
                <w:b/>
                <w:spacing w:val="-1"/>
                <w:w w:val="95"/>
                <w:sz w:val="20"/>
                <w:lang w:val="it-IT"/>
              </w:rPr>
              <w:t>anni</w:t>
            </w:r>
            <w:r w:rsidRPr="00CA427A">
              <w:rPr>
                <w:b/>
                <w:spacing w:val="-39"/>
                <w:w w:val="95"/>
                <w:sz w:val="20"/>
                <w:lang w:val="it-IT"/>
              </w:rPr>
              <w:t xml:space="preserve"> </w:t>
            </w:r>
            <w:r w:rsidRPr="00CA427A">
              <w:rPr>
                <w:b/>
                <w:sz w:val="20"/>
                <w:lang w:val="it-IT"/>
              </w:rPr>
              <w:t>successivi</w:t>
            </w:r>
          </w:p>
        </w:tc>
      </w:tr>
      <w:tr w:rsidR="00277204" w14:paraId="7058E6CF" w14:textId="77777777" w:rsidTr="00FA090A">
        <w:trPr>
          <w:trHeight w:val="438"/>
        </w:trPr>
        <w:tc>
          <w:tcPr>
            <w:tcW w:w="2014" w:type="dxa"/>
          </w:tcPr>
          <w:p w14:paraId="16BE6F46" w14:textId="77777777" w:rsidR="00277204" w:rsidRPr="00CA427A" w:rsidRDefault="00277204" w:rsidP="00FA090A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985" w:type="dxa"/>
          </w:tcPr>
          <w:p w14:paraId="22BF8D80" w14:textId="77777777" w:rsidR="00277204" w:rsidRPr="00CA427A" w:rsidRDefault="00277204" w:rsidP="00FA090A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418" w:type="dxa"/>
          </w:tcPr>
          <w:p w14:paraId="29A41C67" w14:textId="77777777" w:rsidR="00277204" w:rsidRPr="00CA427A" w:rsidRDefault="00277204" w:rsidP="00FA090A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103" w:type="dxa"/>
          </w:tcPr>
          <w:p w14:paraId="17E2580A" w14:textId="77777777" w:rsidR="00277204" w:rsidRPr="00CA427A" w:rsidRDefault="00277204" w:rsidP="00FA090A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504" w:type="dxa"/>
          </w:tcPr>
          <w:p w14:paraId="61582915" w14:textId="77777777" w:rsidR="00277204" w:rsidRPr="00CA427A" w:rsidRDefault="00277204" w:rsidP="00FA090A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719" w:type="dxa"/>
          </w:tcPr>
          <w:p w14:paraId="0E2D0657" w14:textId="77777777" w:rsidR="00277204" w:rsidRPr="00CA427A" w:rsidRDefault="00277204" w:rsidP="00FA090A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277204" w14:paraId="7EA50B95" w14:textId="77777777" w:rsidTr="00FA090A">
        <w:trPr>
          <w:trHeight w:val="438"/>
        </w:trPr>
        <w:tc>
          <w:tcPr>
            <w:tcW w:w="2014" w:type="dxa"/>
          </w:tcPr>
          <w:p w14:paraId="1D9B7DAD" w14:textId="77777777" w:rsidR="00277204" w:rsidRPr="00CA427A" w:rsidRDefault="00277204" w:rsidP="00FA090A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985" w:type="dxa"/>
          </w:tcPr>
          <w:p w14:paraId="71310DAB" w14:textId="77777777" w:rsidR="00277204" w:rsidRPr="00CA427A" w:rsidRDefault="00277204" w:rsidP="00FA090A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418" w:type="dxa"/>
          </w:tcPr>
          <w:p w14:paraId="01E63F54" w14:textId="77777777" w:rsidR="00277204" w:rsidRPr="00CA427A" w:rsidRDefault="00277204" w:rsidP="00FA090A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103" w:type="dxa"/>
          </w:tcPr>
          <w:p w14:paraId="791823B2" w14:textId="77777777" w:rsidR="00277204" w:rsidRPr="00CA427A" w:rsidRDefault="00277204" w:rsidP="00FA090A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504" w:type="dxa"/>
          </w:tcPr>
          <w:p w14:paraId="2E1E6DFC" w14:textId="77777777" w:rsidR="00277204" w:rsidRPr="00CA427A" w:rsidRDefault="00277204" w:rsidP="00FA090A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719" w:type="dxa"/>
          </w:tcPr>
          <w:p w14:paraId="606E32F0" w14:textId="77777777" w:rsidR="00277204" w:rsidRPr="00CA427A" w:rsidRDefault="00277204" w:rsidP="00FA090A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</w:tbl>
    <w:p w14:paraId="1CBA50A3" w14:textId="77777777" w:rsidR="00277204" w:rsidRDefault="00277204" w:rsidP="00277204">
      <w:pPr>
        <w:rPr>
          <w:b/>
          <w:color w:val="969696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7A63997D" w14:textId="5BA089CA" w:rsidR="004873E0" w:rsidRPr="00AF26D8" w:rsidRDefault="004873E0" w:rsidP="003228D0">
      <w:pPr>
        <w:rPr>
          <w:rFonts w:ascii="Arial" w:hAnsi="Arial" w:cs="Arial"/>
        </w:rPr>
      </w:pPr>
      <w:r w:rsidRPr="00AF26D8">
        <w:rPr>
          <w:rFonts w:ascii="Arial" w:hAnsi="Arial" w:cs="Arial"/>
          <w:spacing w:val="-1"/>
        </w:rPr>
        <w:t xml:space="preserve">Il/La sottoscritto/a </w:t>
      </w:r>
      <w:r w:rsidRPr="00AF26D8">
        <w:rPr>
          <w:rFonts w:ascii="Arial" w:hAnsi="Arial" w:cs="Arial"/>
        </w:rPr>
        <w:t xml:space="preserve">dichiara altresì di aver già trasmesso/di provvedere a trasmettere al </w:t>
      </w:r>
      <w:r w:rsidR="00BB0947" w:rsidRPr="00AF26D8">
        <w:rPr>
          <w:rFonts w:ascii="Arial" w:hAnsi="Arial" w:cs="Arial"/>
        </w:rPr>
        <w:t>Comune di Borgo Chiese</w:t>
      </w:r>
      <w:r w:rsidRPr="00AF26D8">
        <w:rPr>
          <w:rFonts w:ascii="Arial" w:hAnsi="Arial" w:cs="Arial"/>
        </w:rPr>
        <w:t xml:space="preserve"> </w:t>
      </w:r>
      <w:r w:rsidRPr="00AF26D8">
        <w:rPr>
          <w:rFonts w:ascii="Arial" w:hAnsi="Arial" w:cs="Arial"/>
          <w:b/>
          <w:bCs/>
        </w:rPr>
        <w:t>il</w:t>
      </w:r>
      <w:r w:rsidRPr="00AF26D8">
        <w:rPr>
          <w:rFonts w:ascii="Arial" w:hAnsi="Arial" w:cs="Arial"/>
          <w:b/>
          <w:bCs/>
          <w:spacing w:val="1"/>
        </w:rPr>
        <w:t xml:space="preserve"> </w:t>
      </w:r>
      <w:r w:rsidRPr="00AF26D8">
        <w:rPr>
          <w:rFonts w:ascii="Arial" w:hAnsi="Arial" w:cs="Arial"/>
          <w:b/>
          <w:bCs/>
        </w:rPr>
        <w:t>curriculum vitae</w:t>
      </w:r>
      <w:r w:rsidRPr="00AF26D8">
        <w:rPr>
          <w:rFonts w:ascii="Arial" w:hAnsi="Arial" w:cs="Arial"/>
        </w:rPr>
        <w:t xml:space="preserve"> in formato europeo ai fini della pubblicazione sul sito dell’ANAC, nonché a</w:t>
      </w:r>
      <w:r w:rsidRPr="00AF26D8">
        <w:rPr>
          <w:rFonts w:ascii="Arial" w:hAnsi="Arial" w:cs="Arial"/>
          <w:spacing w:val="1"/>
        </w:rPr>
        <w:t xml:space="preserve"> </w:t>
      </w:r>
      <w:r w:rsidRPr="00AF26D8">
        <w:rPr>
          <w:rFonts w:ascii="Arial" w:hAnsi="Arial" w:cs="Arial"/>
          <w:w w:val="95"/>
        </w:rPr>
        <w:t>comunicare</w:t>
      </w:r>
      <w:r w:rsidRPr="00AF26D8">
        <w:rPr>
          <w:rFonts w:ascii="Arial" w:hAnsi="Arial" w:cs="Arial"/>
          <w:spacing w:val="7"/>
          <w:w w:val="95"/>
        </w:rPr>
        <w:t xml:space="preserve"> </w:t>
      </w:r>
      <w:r w:rsidRPr="00AF26D8">
        <w:rPr>
          <w:rFonts w:ascii="Arial" w:hAnsi="Arial" w:cs="Arial"/>
          <w:w w:val="95"/>
        </w:rPr>
        <w:t>tempestivamente</w:t>
      </w:r>
      <w:r w:rsidRPr="00AF26D8">
        <w:rPr>
          <w:rFonts w:ascii="Arial" w:hAnsi="Arial" w:cs="Arial"/>
          <w:spacing w:val="7"/>
          <w:w w:val="95"/>
        </w:rPr>
        <w:t xml:space="preserve"> </w:t>
      </w:r>
      <w:r w:rsidRPr="00AF26D8">
        <w:rPr>
          <w:rFonts w:ascii="Arial" w:hAnsi="Arial" w:cs="Arial"/>
          <w:w w:val="95"/>
        </w:rPr>
        <w:t>eventuali</w:t>
      </w:r>
      <w:r w:rsidRPr="00AF26D8">
        <w:rPr>
          <w:rFonts w:ascii="Arial" w:hAnsi="Arial" w:cs="Arial"/>
          <w:spacing w:val="8"/>
          <w:w w:val="95"/>
        </w:rPr>
        <w:t xml:space="preserve"> </w:t>
      </w:r>
      <w:r w:rsidRPr="00AF26D8">
        <w:rPr>
          <w:rFonts w:ascii="Arial" w:hAnsi="Arial" w:cs="Arial"/>
          <w:w w:val="95"/>
        </w:rPr>
        <w:t>variazioni</w:t>
      </w:r>
      <w:r w:rsidRPr="00AF26D8">
        <w:rPr>
          <w:rFonts w:ascii="Arial" w:hAnsi="Arial" w:cs="Arial"/>
          <w:spacing w:val="8"/>
          <w:w w:val="95"/>
        </w:rPr>
        <w:t xml:space="preserve"> </w:t>
      </w:r>
      <w:r w:rsidRPr="00AF26D8">
        <w:rPr>
          <w:rFonts w:ascii="Arial" w:hAnsi="Arial" w:cs="Arial"/>
          <w:w w:val="95"/>
        </w:rPr>
        <w:t>del</w:t>
      </w:r>
      <w:r w:rsidRPr="00AF26D8">
        <w:rPr>
          <w:rFonts w:ascii="Arial" w:hAnsi="Arial" w:cs="Arial"/>
          <w:spacing w:val="8"/>
          <w:w w:val="95"/>
        </w:rPr>
        <w:t xml:space="preserve"> </w:t>
      </w:r>
      <w:r w:rsidRPr="00AF26D8">
        <w:rPr>
          <w:rFonts w:ascii="Arial" w:hAnsi="Arial" w:cs="Arial"/>
          <w:w w:val="95"/>
        </w:rPr>
        <w:t>contenuto</w:t>
      </w:r>
      <w:r w:rsidRPr="00AF26D8">
        <w:rPr>
          <w:rFonts w:ascii="Arial" w:hAnsi="Arial" w:cs="Arial"/>
          <w:spacing w:val="6"/>
          <w:w w:val="95"/>
        </w:rPr>
        <w:t xml:space="preserve"> </w:t>
      </w:r>
      <w:r w:rsidRPr="00AF26D8">
        <w:rPr>
          <w:rFonts w:ascii="Arial" w:hAnsi="Arial" w:cs="Arial"/>
          <w:w w:val="95"/>
        </w:rPr>
        <w:t>della</w:t>
      </w:r>
      <w:r w:rsidRPr="00AF26D8">
        <w:rPr>
          <w:rFonts w:ascii="Arial" w:hAnsi="Arial" w:cs="Arial"/>
          <w:spacing w:val="7"/>
          <w:w w:val="95"/>
        </w:rPr>
        <w:t xml:space="preserve"> </w:t>
      </w:r>
      <w:r w:rsidRPr="00AF26D8">
        <w:rPr>
          <w:rFonts w:ascii="Arial" w:hAnsi="Arial" w:cs="Arial"/>
          <w:w w:val="95"/>
        </w:rPr>
        <w:t>presente</w:t>
      </w:r>
      <w:r w:rsidRPr="00AF26D8">
        <w:rPr>
          <w:rFonts w:ascii="Arial" w:hAnsi="Arial" w:cs="Arial"/>
          <w:spacing w:val="8"/>
          <w:w w:val="95"/>
        </w:rPr>
        <w:t xml:space="preserve"> </w:t>
      </w:r>
      <w:r w:rsidRPr="00AF26D8">
        <w:rPr>
          <w:rFonts w:ascii="Arial" w:hAnsi="Arial" w:cs="Arial"/>
          <w:w w:val="95"/>
        </w:rPr>
        <w:t>dichiarazione.</w:t>
      </w:r>
    </w:p>
    <w:p w14:paraId="1055F02E" w14:textId="77777777" w:rsidR="003228D0" w:rsidRDefault="003228D0" w:rsidP="003228D0">
      <w:pPr>
        <w:pStyle w:val="Corpotesto"/>
        <w:spacing w:before="88" w:line="288" w:lineRule="auto"/>
        <w:ind w:right="329"/>
        <w:rPr>
          <w:rFonts w:ascii="Arial" w:hAnsi="Arial" w:cs="Arial"/>
        </w:rPr>
      </w:pPr>
    </w:p>
    <w:p w14:paraId="109ADE50" w14:textId="38D2F6E1" w:rsidR="004873E0" w:rsidRPr="00AF26D8" w:rsidRDefault="004873E0" w:rsidP="003228D0">
      <w:pPr>
        <w:pStyle w:val="Corpotesto"/>
        <w:spacing w:before="88" w:line="288" w:lineRule="auto"/>
        <w:ind w:right="329"/>
        <w:rPr>
          <w:rFonts w:ascii="Arial" w:hAnsi="Arial" w:cs="Arial"/>
        </w:rPr>
      </w:pPr>
      <w:r w:rsidRPr="00AF26D8">
        <w:rPr>
          <w:rFonts w:ascii="Arial" w:hAnsi="Arial" w:cs="Arial"/>
        </w:rPr>
        <w:t>Si</w:t>
      </w:r>
      <w:r w:rsidRPr="00AF26D8">
        <w:rPr>
          <w:rFonts w:ascii="Arial" w:hAnsi="Arial" w:cs="Arial"/>
          <w:spacing w:val="-7"/>
        </w:rPr>
        <w:t xml:space="preserve"> </w:t>
      </w:r>
      <w:r w:rsidRPr="00AF26D8">
        <w:rPr>
          <w:rFonts w:ascii="Arial" w:hAnsi="Arial" w:cs="Arial"/>
        </w:rPr>
        <w:t>autorizza</w:t>
      </w:r>
      <w:r w:rsidRPr="00AF26D8">
        <w:rPr>
          <w:rFonts w:ascii="Arial" w:hAnsi="Arial" w:cs="Arial"/>
          <w:spacing w:val="-7"/>
        </w:rPr>
        <w:t xml:space="preserve"> </w:t>
      </w:r>
      <w:r w:rsidRPr="00AF26D8">
        <w:rPr>
          <w:rFonts w:ascii="Arial" w:hAnsi="Arial" w:cs="Arial"/>
        </w:rPr>
        <w:t xml:space="preserve">il </w:t>
      </w:r>
      <w:r w:rsidR="00BB0947" w:rsidRPr="00AF26D8">
        <w:rPr>
          <w:rFonts w:ascii="Arial" w:hAnsi="Arial" w:cs="Arial"/>
        </w:rPr>
        <w:t>Comune di Borgo Chiese</w:t>
      </w:r>
      <w:r w:rsidRPr="00AF26D8">
        <w:rPr>
          <w:rFonts w:ascii="Arial" w:hAnsi="Arial" w:cs="Arial"/>
          <w:spacing w:val="-6"/>
        </w:rPr>
        <w:t xml:space="preserve"> </w:t>
      </w:r>
      <w:r w:rsidRPr="00AF26D8">
        <w:rPr>
          <w:rFonts w:ascii="Arial" w:hAnsi="Arial" w:cs="Arial"/>
        </w:rPr>
        <w:t>a</w:t>
      </w:r>
      <w:r w:rsidRPr="00AF26D8">
        <w:rPr>
          <w:rFonts w:ascii="Arial" w:hAnsi="Arial" w:cs="Arial"/>
          <w:spacing w:val="-9"/>
        </w:rPr>
        <w:t xml:space="preserve"> </w:t>
      </w:r>
      <w:r w:rsidRPr="00AF26D8">
        <w:rPr>
          <w:rFonts w:ascii="Arial" w:hAnsi="Arial" w:cs="Arial"/>
        </w:rPr>
        <w:t>trattare,</w:t>
      </w:r>
      <w:r w:rsidRPr="00AF26D8">
        <w:rPr>
          <w:rFonts w:ascii="Arial" w:hAnsi="Arial" w:cs="Arial"/>
          <w:spacing w:val="-7"/>
        </w:rPr>
        <w:t xml:space="preserve"> </w:t>
      </w:r>
      <w:r w:rsidRPr="00AF26D8">
        <w:rPr>
          <w:rFonts w:ascii="Arial" w:hAnsi="Arial" w:cs="Arial"/>
        </w:rPr>
        <w:t>ai</w:t>
      </w:r>
      <w:r w:rsidRPr="00AF26D8">
        <w:rPr>
          <w:rFonts w:ascii="Arial" w:hAnsi="Arial" w:cs="Arial"/>
          <w:spacing w:val="-6"/>
        </w:rPr>
        <w:t xml:space="preserve"> </w:t>
      </w:r>
      <w:r w:rsidRPr="00AF26D8">
        <w:rPr>
          <w:rFonts w:ascii="Arial" w:hAnsi="Arial" w:cs="Arial"/>
        </w:rPr>
        <w:t>sensi</w:t>
      </w:r>
      <w:r w:rsidRPr="00AF26D8">
        <w:rPr>
          <w:rFonts w:ascii="Arial" w:hAnsi="Arial" w:cs="Arial"/>
          <w:spacing w:val="-7"/>
        </w:rPr>
        <w:t xml:space="preserve"> </w:t>
      </w:r>
      <w:r w:rsidRPr="00AF26D8">
        <w:rPr>
          <w:rFonts w:ascii="Arial" w:hAnsi="Arial" w:cs="Arial"/>
        </w:rPr>
        <w:t xml:space="preserve">del </w:t>
      </w:r>
      <w:proofErr w:type="spellStart"/>
      <w:r w:rsidRPr="00AF26D8">
        <w:rPr>
          <w:rFonts w:ascii="Arial" w:hAnsi="Arial" w:cs="Arial"/>
        </w:rPr>
        <w:t>DGPR</w:t>
      </w:r>
      <w:proofErr w:type="spellEnd"/>
      <w:r w:rsidRPr="00AF26D8">
        <w:rPr>
          <w:rFonts w:ascii="Arial" w:hAnsi="Arial" w:cs="Arial"/>
        </w:rPr>
        <w:t xml:space="preserve"> 679/2016,</w:t>
      </w:r>
      <w:r w:rsidRPr="00AF26D8">
        <w:rPr>
          <w:rFonts w:ascii="Arial" w:hAnsi="Arial" w:cs="Arial"/>
          <w:spacing w:val="-6"/>
        </w:rPr>
        <w:t xml:space="preserve"> </w:t>
      </w:r>
      <w:r w:rsidRPr="00AF26D8">
        <w:rPr>
          <w:rFonts w:ascii="Arial" w:hAnsi="Arial" w:cs="Arial"/>
        </w:rPr>
        <w:t>nonché</w:t>
      </w:r>
      <w:r w:rsidRPr="00AF26D8">
        <w:rPr>
          <w:rFonts w:ascii="Arial" w:hAnsi="Arial" w:cs="Arial"/>
          <w:spacing w:val="-9"/>
        </w:rPr>
        <w:t xml:space="preserve"> </w:t>
      </w:r>
      <w:r w:rsidRPr="00AF26D8">
        <w:rPr>
          <w:rFonts w:ascii="Arial" w:hAnsi="Arial" w:cs="Arial"/>
        </w:rPr>
        <w:t>a</w:t>
      </w:r>
      <w:r w:rsidRPr="00AF26D8">
        <w:rPr>
          <w:rFonts w:ascii="Arial" w:hAnsi="Arial" w:cs="Arial"/>
          <w:spacing w:val="-8"/>
        </w:rPr>
        <w:t xml:space="preserve"> </w:t>
      </w:r>
      <w:r w:rsidRPr="00AF26D8">
        <w:rPr>
          <w:rFonts w:ascii="Arial" w:hAnsi="Arial" w:cs="Arial"/>
        </w:rPr>
        <w:t>pubblicare,</w:t>
      </w:r>
      <w:r w:rsidRPr="00AF26D8">
        <w:rPr>
          <w:rFonts w:ascii="Arial" w:hAnsi="Arial" w:cs="Arial"/>
          <w:spacing w:val="-6"/>
        </w:rPr>
        <w:t xml:space="preserve"> </w:t>
      </w:r>
      <w:r w:rsidRPr="00AF26D8">
        <w:rPr>
          <w:rFonts w:ascii="Arial" w:hAnsi="Arial" w:cs="Arial"/>
        </w:rPr>
        <w:t>ove</w:t>
      </w:r>
      <w:r w:rsidRPr="00AF26D8">
        <w:rPr>
          <w:rFonts w:ascii="Arial" w:hAnsi="Arial" w:cs="Arial"/>
          <w:spacing w:val="-7"/>
        </w:rPr>
        <w:t xml:space="preserve"> </w:t>
      </w:r>
      <w:r w:rsidRPr="00AF26D8">
        <w:rPr>
          <w:rFonts w:ascii="Arial" w:hAnsi="Arial" w:cs="Arial"/>
        </w:rPr>
        <w:t xml:space="preserve">previsto e limitatamente a quanto espressamente previsto dalla </w:t>
      </w:r>
      <w:proofErr w:type="gramStart"/>
      <w:r w:rsidRPr="00AF26D8">
        <w:rPr>
          <w:rFonts w:ascii="Arial" w:hAnsi="Arial" w:cs="Arial"/>
        </w:rPr>
        <w:t>legge</w:t>
      </w:r>
      <w:r w:rsidR="004C348C" w:rsidRPr="00AF26D8">
        <w:rPr>
          <w:rFonts w:ascii="Arial" w:hAnsi="Arial" w:cs="Arial"/>
        </w:rPr>
        <w:t>,</w:t>
      </w:r>
      <w:r w:rsidRPr="00AF26D8">
        <w:rPr>
          <w:rFonts w:ascii="Arial" w:hAnsi="Arial" w:cs="Arial"/>
        </w:rPr>
        <w:t xml:space="preserve"> </w:t>
      </w:r>
      <w:r w:rsidRPr="00AF26D8">
        <w:rPr>
          <w:rFonts w:ascii="Arial" w:hAnsi="Arial" w:cs="Arial"/>
          <w:spacing w:val="-50"/>
        </w:rPr>
        <w:t xml:space="preserve"> </w:t>
      </w:r>
      <w:r w:rsidRPr="00AF26D8">
        <w:rPr>
          <w:rFonts w:ascii="Arial" w:hAnsi="Arial" w:cs="Arial"/>
          <w:w w:val="105"/>
        </w:rPr>
        <w:t>i</w:t>
      </w:r>
      <w:proofErr w:type="gramEnd"/>
      <w:r w:rsidRPr="00AF26D8">
        <w:rPr>
          <w:rFonts w:ascii="Arial" w:hAnsi="Arial" w:cs="Arial"/>
          <w:spacing w:val="-9"/>
          <w:w w:val="105"/>
        </w:rPr>
        <w:t xml:space="preserve"> </w:t>
      </w:r>
      <w:r w:rsidRPr="00AF26D8">
        <w:rPr>
          <w:rFonts w:ascii="Arial" w:hAnsi="Arial" w:cs="Arial"/>
          <w:w w:val="105"/>
        </w:rPr>
        <w:t>dati</w:t>
      </w:r>
      <w:r w:rsidRPr="00AF26D8">
        <w:rPr>
          <w:rFonts w:ascii="Arial" w:hAnsi="Arial" w:cs="Arial"/>
          <w:spacing w:val="-9"/>
          <w:w w:val="105"/>
        </w:rPr>
        <w:t xml:space="preserve"> </w:t>
      </w:r>
      <w:r w:rsidRPr="00AF26D8">
        <w:rPr>
          <w:rFonts w:ascii="Arial" w:hAnsi="Arial" w:cs="Arial"/>
          <w:w w:val="105"/>
        </w:rPr>
        <w:t>contenuti</w:t>
      </w:r>
      <w:r w:rsidRPr="00AF26D8">
        <w:rPr>
          <w:rFonts w:ascii="Arial" w:hAnsi="Arial" w:cs="Arial"/>
          <w:spacing w:val="-8"/>
          <w:w w:val="105"/>
        </w:rPr>
        <w:t xml:space="preserve"> </w:t>
      </w:r>
      <w:r w:rsidRPr="00AF26D8">
        <w:rPr>
          <w:rFonts w:ascii="Arial" w:hAnsi="Arial" w:cs="Arial"/>
          <w:w w:val="105"/>
        </w:rPr>
        <w:t>nella</w:t>
      </w:r>
      <w:r w:rsidRPr="00AF26D8">
        <w:rPr>
          <w:rFonts w:ascii="Arial" w:hAnsi="Arial" w:cs="Arial"/>
          <w:spacing w:val="-10"/>
          <w:w w:val="105"/>
        </w:rPr>
        <w:t xml:space="preserve"> </w:t>
      </w:r>
      <w:r w:rsidRPr="00AF26D8">
        <w:rPr>
          <w:rFonts w:ascii="Arial" w:hAnsi="Arial" w:cs="Arial"/>
          <w:w w:val="105"/>
        </w:rPr>
        <w:t>presente</w:t>
      </w:r>
      <w:r w:rsidRPr="00AF26D8">
        <w:rPr>
          <w:rFonts w:ascii="Arial" w:hAnsi="Arial" w:cs="Arial"/>
          <w:spacing w:val="-9"/>
          <w:w w:val="105"/>
        </w:rPr>
        <w:t xml:space="preserve"> </w:t>
      </w:r>
      <w:r w:rsidRPr="00AF26D8">
        <w:rPr>
          <w:rFonts w:ascii="Arial" w:hAnsi="Arial" w:cs="Arial"/>
          <w:w w:val="105"/>
        </w:rPr>
        <w:t>dichiarazione</w:t>
      </w:r>
      <w:r w:rsidRPr="00AF26D8">
        <w:rPr>
          <w:rFonts w:ascii="Arial" w:hAnsi="Arial" w:cs="Arial"/>
          <w:spacing w:val="-10"/>
          <w:w w:val="105"/>
        </w:rPr>
        <w:t xml:space="preserve"> </w:t>
      </w:r>
      <w:r w:rsidRPr="00AF26D8">
        <w:rPr>
          <w:rFonts w:ascii="Arial" w:hAnsi="Arial" w:cs="Arial"/>
          <w:w w:val="105"/>
        </w:rPr>
        <w:t>nella sezione Amministrazione Trasparente.</w:t>
      </w:r>
    </w:p>
    <w:p w14:paraId="7BC94EF3" w14:textId="73907799" w:rsidR="004873E0" w:rsidRDefault="004873E0" w:rsidP="004873E0">
      <w:pPr>
        <w:spacing w:line="288" w:lineRule="auto"/>
        <w:jc w:val="both"/>
      </w:pPr>
    </w:p>
    <w:p w14:paraId="0849135C" w14:textId="59730C98" w:rsidR="004873E0" w:rsidRDefault="004873E0" w:rsidP="004873E0">
      <w:pPr>
        <w:spacing w:line="288" w:lineRule="auto"/>
        <w:jc w:val="both"/>
      </w:pPr>
      <w:r>
        <w:t>Data, lì_______</w:t>
      </w:r>
    </w:p>
    <w:p w14:paraId="2DB6F9C3" w14:textId="08A5E92D" w:rsidR="004873E0" w:rsidRDefault="004873E0" w:rsidP="004873E0">
      <w:pPr>
        <w:spacing w:line="288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Firma*</w:t>
      </w:r>
    </w:p>
    <w:p w14:paraId="5FEF2B34" w14:textId="262E390F" w:rsidR="004873E0" w:rsidRDefault="004873E0" w:rsidP="004873E0">
      <w:pPr>
        <w:spacing w:line="288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14:paraId="564FBC74" w14:textId="4BFD9D55" w:rsidR="004873E0" w:rsidRDefault="004873E0" w:rsidP="004873E0">
      <w:pPr>
        <w:spacing w:line="288" w:lineRule="auto"/>
        <w:jc w:val="both"/>
      </w:pPr>
    </w:p>
    <w:p w14:paraId="706D9693" w14:textId="24D6D4DC" w:rsidR="004873E0" w:rsidRDefault="00277204" w:rsidP="004873E0">
      <w:pPr>
        <w:spacing w:line="288" w:lineRule="auto"/>
        <w:jc w:val="both"/>
      </w:pPr>
      <w:r>
        <w:t>In caso di firma autografa, s</w:t>
      </w:r>
      <w:r w:rsidR="004873E0">
        <w:t>i allega copia di documento di identità in corso di validità</w:t>
      </w:r>
    </w:p>
    <w:p w14:paraId="72590B92" w14:textId="41D0F7F4" w:rsidR="004873E0" w:rsidRDefault="004873E0" w:rsidP="004873E0">
      <w:pPr>
        <w:spacing w:line="288" w:lineRule="auto"/>
        <w:jc w:val="both"/>
      </w:pPr>
      <w:r>
        <w:t>--- ** ----</w:t>
      </w:r>
    </w:p>
    <w:p w14:paraId="5D1DD12E" w14:textId="70DCCB5D" w:rsidR="004873E0" w:rsidRPr="004873E0" w:rsidRDefault="004873E0" w:rsidP="004873E0">
      <w:pPr>
        <w:spacing w:line="288" w:lineRule="auto"/>
        <w:jc w:val="both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it-IT"/>
        </w:rPr>
      </w:pPr>
      <w:proofErr w:type="spellStart"/>
      <w:r w:rsidRPr="003228D0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it-IT"/>
        </w:rPr>
        <w:t>L.</w:t>
      </w:r>
      <w:r w:rsidR="004C3E22" w:rsidRPr="003228D0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it-IT"/>
        </w:rPr>
        <w:t>P</w:t>
      </w:r>
      <w:proofErr w:type="spellEnd"/>
      <w:r w:rsidRPr="003228D0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it-IT"/>
        </w:rPr>
        <w:t>.</w:t>
      </w:r>
      <w:r w:rsidRPr="004873E0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it-IT"/>
        </w:rPr>
        <w:t xml:space="preserve"> 23/90. Art. 39 </w:t>
      </w:r>
      <w:proofErr w:type="spellStart"/>
      <w:r w:rsidRPr="004873E0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it-IT"/>
        </w:rPr>
        <w:t>undecies</w:t>
      </w:r>
      <w:proofErr w:type="spellEnd"/>
      <w:r w:rsidRPr="004873E0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it-IT"/>
        </w:rPr>
        <w:t>. Elenco degli incarichi</w:t>
      </w:r>
    </w:p>
    <w:p w14:paraId="5BEEB657" w14:textId="77777777" w:rsidR="004873E0" w:rsidRPr="004873E0" w:rsidRDefault="004873E0" w:rsidP="004873E0">
      <w:pPr>
        <w:spacing w:line="288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it-IT"/>
        </w:rPr>
      </w:pPr>
      <w:r w:rsidRPr="004873E0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 xml:space="preserve">1. </w:t>
      </w:r>
      <w:proofErr w:type="gramStart"/>
      <w:r w:rsidRPr="004873E0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>E'</w:t>
      </w:r>
      <w:proofErr w:type="gramEnd"/>
      <w:r w:rsidRPr="004873E0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 xml:space="preserve"> istituito l'elenco degli incarichi previsti da questo capo. Nell'elenco sono indicati l'oggetto e la durata dell'incarico, il soggetto incaricato e il suo curriculum vitae, i dati relativi allo svolgimento di incarichi o la titolarità di cariche in enti di diritto privato regolati o finanziati dalla pubblica amministrazione o lo svolgimento di attività professionali, gli estremi del provvedimento di affidamento, i corrispettivi previsti ed erogati. L'elenco è pubblico ed è costantemente aggiornato. Per gli incarichi affidati dagli enti strumentali pubblici e privati della Provincia, gli stessi provvedono direttamente alla tenuta dell'elenco. L'elenco tenuto dai soggetti previsti dall'articolo 33, comma 1, lettera c), della legge provinciale n. 3 del 2006 che rientrano nell'ambito soggettivo di applicazione dell'articolo 15 bis del decreto legislativo 14 marzo 2013, n. 33 (Riordino della disciplina riguardante il diritto di accesso civico e gli obblighi di pubblicità, trasparenza e diffusione di informazioni da parte delle pubbliche amministrazioni), indica quanto previsto dallo stesso articolo 15 bis.</w:t>
      </w:r>
    </w:p>
    <w:p w14:paraId="6FD5FF45" w14:textId="2CA20EBA" w:rsidR="004873E0" w:rsidRPr="004873E0" w:rsidRDefault="004873E0" w:rsidP="004873E0">
      <w:pPr>
        <w:pStyle w:val="NormaleWeb"/>
        <w:rPr>
          <w:color w:val="000000"/>
          <w:sz w:val="16"/>
          <w:szCs w:val="16"/>
        </w:rPr>
      </w:pPr>
      <w:r w:rsidRPr="004873E0">
        <w:rPr>
          <w:rFonts w:ascii="Tahoma" w:hAnsi="Tahoma" w:cs="Tahoma"/>
          <w:b/>
          <w:bCs/>
          <w:color w:val="000000"/>
          <w:sz w:val="16"/>
          <w:szCs w:val="16"/>
        </w:rPr>
        <w:t>D. Lgs. 39/2013 Art.</w:t>
      </w:r>
      <w:bookmarkStart w:id="0" w:name="04"/>
      <w:r w:rsidR="00A26BDA">
        <w:rPr>
          <w:rFonts w:ascii="Tahoma" w:hAnsi="Tahoma" w:cs="Tahoma"/>
          <w:b/>
          <w:bCs/>
          <w:color w:val="000000"/>
          <w:sz w:val="16"/>
          <w:szCs w:val="16"/>
        </w:rPr>
        <w:t xml:space="preserve"> </w:t>
      </w:r>
      <w:r w:rsidRPr="004873E0"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bookmarkEnd w:id="0"/>
      <w:r w:rsidRPr="004873E0">
        <w:rPr>
          <w:rFonts w:ascii="Tahoma" w:hAnsi="Tahoma" w:cs="Tahoma"/>
          <w:b/>
          <w:bCs/>
          <w:color w:val="000000"/>
          <w:sz w:val="16"/>
          <w:szCs w:val="16"/>
        </w:rPr>
        <w:t xml:space="preserve">. Inconferibilità di incarichi nelle amministrazioni statali, regionali e locali a soggetti provenienti da </w:t>
      </w:r>
      <w:r w:rsidR="00277204">
        <w:rPr>
          <w:rFonts w:ascii="Tahoma" w:hAnsi="Tahoma" w:cs="Tahoma"/>
          <w:b/>
          <w:bCs/>
          <w:color w:val="000000"/>
          <w:sz w:val="16"/>
          <w:szCs w:val="16"/>
        </w:rPr>
        <w:t>e</w:t>
      </w:r>
      <w:r w:rsidRPr="004873E0">
        <w:rPr>
          <w:rFonts w:ascii="Tahoma" w:hAnsi="Tahoma" w:cs="Tahoma"/>
          <w:b/>
          <w:bCs/>
          <w:color w:val="000000"/>
          <w:sz w:val="16"/>
          <w:szCs w:val="16"/>
        </w:rPr>
        <w:t>nti di diritto privato regolati o finanziati</w:t>
      </w:r>
    </w:p>
    <w:p w14:paraId="7FAEE7D5" w14:textId="56D10F75" w:rsidR="004873E0" w:rsidRPr="0005121A" w:rsidRDefault="004873E0" w:rsidP="0005121A">
      <w:pPr>
        <w:rPr>
          <w:rFonts w:ascii="Tahoma" w:hAnsi="Tahoma" w:cs="Tahoma"/>
          <w:color w:val="000000"/>
          <w:sz w:val="16"/>
          <w:szCs w:val="16"/>
        </w:rPr>
      </w:pPr>
      <w:r w:rsidRPr="0005121A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 xml:space="preserve">1. </w:t>
      </w:r>
      <w:r w:rsidR="0005121A" w:rsidRPr="0005121A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 xml:space="preserve">A coloro </w:t>
      </w:r>
      <w:r w:rsidR="0005121A" w:rsidRPr="003228D0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>che, nell'anno precedente</w:t>
      </w:r>
      <w:r w:rsidR="0005121A" w:rsidRPr="003228D0">
        <w:rPr>
          <w:rFonts w:ascii="Tahoma" w:hAnsi="Tahoma" w:cs="Tahoma"/>
          <w:color w:val="000000"/>
          <w:sz w:val="16"/>
          <w:szCs w:val="16"/>
        </w:rPr>
        <w:t>,</w:t>
      </w:r>
      <w:r w:rsidR="0005121A" w:rsidRPr="0005121A">
        <w:rPr>
          <w:rFonts w:ascii="Tahoma" w:hAnsi="Tahoma" w:cs="Tahoma"/>
          <w:color w:val="000000"/>
          <w:sz w:val="16"/>
          <w:szCs w:val="16"/>
        </w:rPr>
        <w:t xml:space="preserve"> abbiano svolto incarichi e ricoperto cariche in enti di diritto privato o finanziati dall'amministrazione o dall'ente pubblico che conferisce l'incarico ovvero abbiano svolto in proprio attività professionali, se queste sono regolate, finanziate o comunque retribuite dall'amministrazione o ente che conferisce l'incarico, non possono essere conferiti:</w:t>
      </w:r>
    </w:p>
    <w:p w14:paraId="7400DAA0" w14:textId="77777777" w:rsidR="004873E0" w:rsidRPr="004873E0" w:rsidRDefault="004873E0" w:rsidP="004873E0">
      <w:pPr>
        <w:pStyle w:val="NormaleWeb"/>
        <w:rPr>
          <w:color w:val="000000"/>
          <w:sz w:val="16"/>
          <w:szCs w:val="16"/>
        </w:rPr>
      </w:pPr>
      <w:r w:rsidRPr="004873E0">
        <w:rPr>
          <w:rFonts w:ascii="Tahoma" w:hAnsi="Tahoma" w:cs="Tahoma"/>
          <w:color w:val="000000"/>
          <w:sz w:val="16"/>
          <w:szCs w:val="16"/>
        </w:rPr>
        <w:t>a) gli incarichi amministrativi di vertice nelle amministrazioni statali, regionali e locali;</w:t>
      </w:r>
      <w:r w:rsidRPr="004873E0">
        <w:rPr>
          <w:rFonts w:ascii="Tahoma" w:hAnsi="Tahoma" w:cs="Tahoma"/>
          <w:color w:val="000000"/>
          <w:sz w:val="16"/>
          <w:szCs w:val="16"/>
        </w:rPr>
        <w:br/>
        <w:t>b) gli incarichi di amministratore di ente pubblico, di livello nazionale, regionale e locale;</w:t>
      </w:r>
      <w:r w:rsidRPr="004873E0">
        <w:rPr>
          <w:rFonts w:ascii="Tahoma" w:hAnsi="Tahoma" w:cs="Tahoma"/>
          <w:color w:val="000000"/>
          <w:sz w:val="16"/>
          <w:szCs w:val="16"/>
        </w:rPr>
        <w:br/>
        <w:t>c) gli incarichi dirigenziali esterni, comunque denominati, nelle pubbliche amministrazioni, negli enti pubblici che siano relativi allo specifico settore o ufficio dell'amministrazione che esercita i poteri di regolazione e finanziamento.</w:t>
      </w:r>
    </w:p>
    <w:p w14:paraId="5FD01CE4" w14:textId="77777777" w:rsidR="004873E0" w:rsidRPr="004873E0" w:rsidRDefault="004873E0" w:rsidP="004873E0">
      <w:pPr>
        <w:spacing w:line="288" w:lineRule="auto"/>
        <w:jc w:val="both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it-IT"/>
        </w:rPr>
      </w:pPr>
      <w:r w:rsidRPr="004873E0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it-IT"/>
        </w:rPr>
        <w:t>D. Lgs. 165/2001 Art. 53. Incompatibilità, cumulo di impieghi e incarichi</w:t>
      </w:r>
    </w:p>
    <w:p w14:paraId="79A14578" w14:textId="0C68E7EF" w:rsidR="00CC12A9" w:rsidRPr="004873E0" w:rsidRDefault="004873E0" w:rsidP="00CC12A9">
      <w:pPr>
        <w:rPr>
          <w:rFonts w:ascii="Arial" w:hAnsi="Arial" w:cs="Arial"/>
          <w:sz w:val="16"/>
          <w:szCs w:val="16"/>
        </w:rPr>
      </w:pPr>
      <w:proofErr w:type="spellStart"/>
      <w:r w:rsidRPr="004873E0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>16-</w:t>
      </w:r>
      <w:r w:rsidRPr="004873E0">
        <w:rPr>
          <w:rFonts w:ascii="Tahoma" w:eastAsia="Times New Roman" w:hAnsi="Tahoma" w:cs="Tahoma"/>
          <w:sz w:val="16"/>
          <w:szCs w:val="16"/>
          <w:lang w:eastAsia="it-IT"/>
        </w:rPr>
        <w:t>ter</w:t>
      </w:r>
      <w:proofErr w:type="spellEnd"/>
      <w:r w:rsidRPr="004873E0">
        <w:rPr>
          <w:rFonts w:ascii="Tahoma" w:eastAsia="Times New Roman" w:hAnsi="Tahoma" w:cs="Tahoma"/>
          <w:sz w:val="16"/>
          <w:szCs w:val="16"/>
          <w:lang w:eastAsia="it-IT"/>
        </w:rPr>
        <w:t>.  I dipendenti che, negli ultimi tre anni di servizio, hanno esercitato poteri autoritativi o negoziali per conto delle pubbliche amministrazioni di cui all’art. 1 comma 2 non possono svolgere, nei tre anni successivi alla cessazione del rapporto di pubblico impiego, attività lavorativa o professionale presso i soggetti privati destinatari della pubblica amministrazione svolta attraverso i medesimi poteri</w:t>
      </w:r>
    </w:p>
    <w:p w14:paraId="3AF3041B" w14:textId="77777777" w:rsidR="00CC12A9" w:rsidRPr="004873E0" w:rsidRDefault="00CC12A9" w:rsidP="00CC12A9">
      <w:pPr>
        <w:rPr>
          <w:rFonts w:ascii="Arial" w:hAnsi="Arial" w:cs="Arial"/>
          <w:sz w:val="16"/>
          <w:szCs w:val="16"/>
        </w:rPr>
      </w:pPr>
    </w:p>
    <w:p w14:paraId="17F14EDC" w14:textId="77777777" w:rsidR="00CC12A9" w:rsidRPr="004873E0" w:rsidRDefault="00CC12A9" w:rsidP="00CC12A9">
      <w:pPr>
        <w:rPr>
          <w:rFonts w:ascii="Arial" w:hAnsi="Arial" w:cs="Arial"/>
          <w:sz w:val="16"/>
          <w:szCs w:val="16"/>
        </w:rPr>
      </w:pPr>
    </w:p>
    <w:sectPr w:rsidR="00CC12A9" w:rsidRPr="004873E0" w:rsidSect="003228D0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3469C"/>
    <w:multiLevelType w:val="hybridMultilevel"/>
    <w:tmpl w:val="24180EA2"/>
    <w:lvl w:ilvl="0" w:tplc="D61A1D5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BB71B2"/>
    <w:multiLevelType w:val="hybridMultilevel"/>
    <w:tmpl w:val="5DFC2828"/>
    <w:lvl w:ilvl="0" w:tplc="D61A1D5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CB58CE"/>
    <w:multiLevelType w:val="hybridMultilevel"/>
    <w:tmpl w:val="1D583C8E"/>
    <w:lvl w:ilvl="0" w:tplc="D61A1D5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B331EA9"/>
    <w:multiLevelType w:val="hybridMultilevel"/>
    <w:tmpl w:val="FFD05B76"/>
    <w:lvl w:ilvl="0" w:tplc="0410000F">
      <w:start w:val="1"/>
      <w:numFmt w:val="decimal"/>
      <w:lvlText w:val="%1."/>
      <w:lvlJc w:val="left"/>
      <w:pPr>
        <w:ind w:left="787" w:hanging="360"/>
      </w:pPr>
    </w:lvl>
    <w:lvl w:ilvl="1" w:tplc="04100019" w:tentative="1">
      <w:start w:val="1"/>
      <w:numFmt w:val="lowerLetter"/>
      <w:lvlText w:val="%2."/>
      <w:lvlJc w:val="left"/>
      <w:pPr>
        <w:ind w:left="1507" w:hanging="360"/>
      </w:pPr>
    </w:lvl>
    <w:lvl w:ilvl="2" w:tplc="0410001B" w:tentative="1">
      <w:start w:val="1"/>
      <w:numFmt w:val="lowerRoman"/>
      <w:lvlText w:val="%3."/>
      <w:lvlJc w:val="right"/>
      <w:pPr>
        <w:ind w:left="2227" w:hanging="180"/>
      </w:pPr>
    </w:lvl>
    <w:lvl w:ilvl="3" w:tplc="0410000F" w:tentative="1">
      <w:start w:val="1"/>
      <w:numFmt w:val="decimal"/>
      <w:lvlText w:val="%4."/>
      <w:lvlJc w:val="left"/>
      <w:pPr>
        <w:ind w:left="2947" w:hanging="360"/>
      </w:pPr>
    </w:lvl>
    <w:lvl w:ilvl="4" w:tplc="04100019" w:tentative="1">
      <w:start w:val="1"/>
      <w:numFmt w:val="lowerLetter"/>
      <w:lvlText w:val="%5."/>
      <w:lvlJc w:val="left"/>
      <w:pPr>
        <w:ind w:left="3667" w:hanging="360"/>
      </w:pPr>
    </w:lvl>
    <w:lvl w:ilvl="5" w:tplc="0410001B" w:tentative="1">
      <w:start w:val="1"/>
      <w:numFmt w:val="lowerRoman"/>
      <w:lvlText w:val="%6."/>
      <w:lvlJc w:val="right"/>
      <w:pPr>
        <w:ind w:left="4387" w:hanging="180"/>
      </w:pPr>
    </w:lvl>
    <w:lvl w:ilvl="6" w:tplc="0410000F" w:tentative="1">
      <w:start w:val="1"/>
      <w:numFmt w:val="decimal"/>
      <w:lvlText w:val="%7."/>
      <w:lvlJc w:val="left"/>
      <w:pPr>
        <w:ind w:left="5107" w:hanging="360"/>
      </w:pPr>
    </w:lvl>
    <w:lvl w:ilvl="7" w:tplc="04100019" w:tentative="1">
      <w:start w:val="1"/>
      <w:numFmt w:val="lowerLetter"/>
      <w:lvlText w:val="%8."/>
      <w:lvlJc w:val="left"/>
      <w:pPr>
        <w:ind w:left="5827" w:hanging="360"/>
      </w:pPr>
    </w:lvl>
    <w:lvl w:ilvl="8" w:tplc="0410001B" w:tentative="1">
      <w:start w:val="1"/>
      <w:numFmt w:val="lowerRoman"/>
      <w:lvlText w:val="%9."/>
      <w:lvlJc w:val="right"/>
      <w:pPr>
        <w:ind w:left="6547" w:hanging="180"/>
      </w:pPr>
    </w:lvl>
  </w:abstractNum>
  <w:num w:numId="1" w16cid:durableId="1374113319">
    <w:abstractNumId w:val="3"/>
  </w:num>
  <w:num w:numId="2" w16cid:durableId="13923406">
    <w:abstractNumId w:val="0"/>
  </w:num>
  <w:num w:numId="3" w16cid:durableId="1239750792">
    <w:abstractNumId w:val="2"/>
  </w:num>
  <w:num w:numId="4" w16cid:durableId="913709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A9"/>
    <w:rsid w:val="00045333"/>
    <w:rsid w:val="0005121A"/>
    <w:rsid w:val="0005239F"/>
    <w:rsid w:val="000D753A"/>
    <w:rsid w:val="000E2106"/>
    <w:rsid w:val="000E33A4"/>
    <w:rsid w:val="001334F7"/>
    <w:rsid w:val="001945B4"/>
    <w:rsid w:val="0027603D"/>
    <w:rsid w:val="00277204"/>
    <w:rsid w:val="003228D0"/>
    <w:rsid w:val="003C557C"/>
    <w:rsid w:val="00415D49"/>
    <w:rsid w:val="0044267A"/>
    <w:rsid w:val="004873E0"/>
    <w:rsid w:val="004C348C"/>
    <w:rsid w:val="004C3E22"/>
    <w:rsid w:val="004E7DE0"/>
    <w:rsid w:val="0059153E"/>
    <w:rsid w:val="0067050A"/>
    <w:rsid w:val="006D4157"/>
    <w:rsid w:val="007B32D7"/>
    <w:rsid w:val="007C1F43"/>
    <w:rsid w:val="007D6AB5"/>
    <w:rsid w:val="007F2BFB"/>
    <w:rsid w:val="00803CF6"/>
    <w:rsid w:val="00805934"/>
    <w:rsid w:val="00847389"/>
    <w:rsid w:val="00863CB6"/>
    <w:rsid w:val="008A5B52"/>
    <w:rsid w:val="008E0A14"/>
    <w:rsid w:val="00921295"/>
    <w:rsid w:val="00932620"/>
    <w:rsid w:val="009B7136"/>
    <w:rsid w:val="00A02E1B"/>
    <w:rsid w:val="00A2643B"/>
    <w:rsid w:val="00A26BDA"/>
    <w:rsid w:val="00A53FCB"/>
    <w:rsid w:val="00AF26D8"/>
    <w:rsid w:val="00B0707F"/>
    <w:rsid w:val="00BB0947"/>
    <w:rsid w:val="00C64896"/>
    <w:rsid w:val="00C65189"/>
    <w:rsid w:val="00C656DB"/>
    <w:rsid w:val="00CA427A"/>
    <w:rsid w:val="00CC12A9"/>
    <w:rsid w:val="00CF25DC"/>
    <w:rsid w:val="00DE39E5"/>
    <w:rsid w:val="00E4468B"/>
    <w:rsid w:val="00E93FF0"/>
    <w:rsid w:val="00EE7D74"/>
    <w:rsid w:val="00F25727"/>
    <w:rsid w:val="00F9406B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4017E"/>
  <w15:chartTrackingRefBased/>
  <w15:docId w15:val="{3ED977EC-725D-4903-BA89-63E0D36A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12A9"/>
    <w:pPr>
      <w:ind w:left="720"/>
      <w:contextualSpacing/>
    </w:pPr>
  </w:style>
  <w:style w:type="table" w:styleId="Grigliatabella">
    <w:name w:val="Table Grid"/>
    <w:basedOn w:val="Tabellanormale"/>
    <w:uiPriority w:val="39"/>
    <w:rsid w:val="00CC1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E39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E39E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Corpotesto">
    <w:name w:val="Body Text"/>
    <w:basedOn w:val="Normale"/>
    <w:link w:val="CorpotestoCarattere"/>
    <w:uiPriority w:val="1"/>
    <w:qFormat/>
    <w:rsid w:val="004873E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873E0"/>
    <w:rPr>
      <w:rFonts w:ascii="Cambria" w:eastAsia="Cambria" w:hAnsi="Cambria" w:cs="Cambria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487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45333"/>
    <w:rPr>
      <w:color w:val="5F5F5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45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8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mune.borgochiese.tn.it/Amministrazione-Trasparente/Disposizioni-generali/Atti-generali/Codice-disciplinare-e-codice-di-condotta/Codice-di-comportamento-dei-dipendent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Gradazioni di grigi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2C6A1-1037-4114-8593-2B046BC53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1927</Words>
  <Characters>10988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Fioroni</dc:creator>
  <cp:keywords/>
  <dc:description/>
  <cp:lastModifiedBy>Segretario</cp:lastModifiedBy>
  <cp:revision>2</cp:revision>
  <cp:lastPrinted>2024-04-08T13:42:00Z</cp:lastPrinted>
  <dcterms:created xsi:type="dcterms:W3CDTF">2024-04-08T13:46:00Z</dcterms:created>
  <dcterms:modified xsi:type="dcterms:W3CDTF">2024-04-08T13:46:00Z</dcterms:modified>
</cp:coreProperties>
</file>